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F" w:rsidRPr="00CF2D92" w:rsidRDefault="006A1995" w:rsidP="00CF2D92">
      <w:pPr>
        <w:tabs>
          <w:tab w:val="left" w:pos="833"/>
        </w:tabs>
        <w:spacing w:before="14" w:line="552" w:lineRule="auto"/>
        <w:ind w:right="380"/>
        <w:rPr>
          <w:rFonts w:ascii="Calibri" w:hAnsi="Calibri"/>
          <w:b/>
          <w:noProof/>
          <w:sz w:val="28"/>
        </w:rPr>
      </w:pPr>
      <w:r w:rsidRPr="00CF2D92">
        <w:rPr>
          <w:rFonts w:ascii="Calibri" w:hAnsi="Calibri"/>
          <w:b/>
          <w:noProof/>
          <w:sz w:val="28"/>
        </w:rPr>
        <w:t>İNGİLİZCE DERSİ YETERLİLİK SINAVINDA ÇI</w:t>
      </w:r>
      <w:r w:rsidR="00CF2D92" w:rsidRPr="00CF2D92">
        <w:rPr>
          <w:rFonts w:ascii="Calibri" w:hAnsi="Calibri"/>
          <w:b/>
          <w:noProof/>
          <w:sz w:val="28"/>
        </w:rPr>
        <w:t>KACAK SORULARIN KONU BAŞLIKLARI</w:t>
      </w:r>
    </w:p>
    <w:p w:rsidR="00202E3F" w:rsidRPr="00CF2D92" w:rsidRDefault="00202E3F">
      <w:pPr>
        <w:pStyle w:val="GvdeMetni"/>
        <w:spacing w:before="5" w:line="240" w:lineRule="auto"/>
        <w:ind w:left="0" w:firstLine="0"/>
        <w:rPr>
          <w:rFonts w:ascii="Calibri"/>
          <w:b/>
          <w:noProof/>
          <w:sz w:val="22"/>
        </w:rPr>
      </w:pPr>
    </w:p>
    <w:p w:rsidR="00202E3F" w:rsidRPr="00CF2D92" w:rsidRDefault="006A1995">
      <w:pPr>
        <w:spacing w:before="3"/>
        <w:ind w:left="4065" w:right="4097"/>
        <w:jc w:val="center"/>
        <w:rPr>
          <w:rFonts w:ascii="Calibri"/>
          <w:b/>
          <w:noProof/>
          <w:sz w:val="48"/>
        </w:rPr>
      </w:pPr>
      <w:r w:rsidRPr="00CF2D92">
        <w:rPr>
          <w:rFonts w:ascii="Calibri"/>
          <w:b/>
          <w:noProof/>
          <w:sz w:val="48"/>
        </w:rPr>
        <w:t>GRAMMAR</w:t>
      </w:r>
    </w:p>
    <w:p w:rsidR="00202E3F" w:rsidRPr="00CF2D92" w:rsidRDefault="00F672EF">
      <w:pPr>
        <w:pStyle w:val="Balk11"/>
        <w:numPr>
          <w:ilvl w:val="0"/>
          <w:numId w:val="3"/>
        </w:numPr>
        <w:tabs>
          <w:tab w:val="left" w:pos="820"/>
          <w:tab w:val="left" w:pos="821"/>
        </w:tabs>
        <w:spacing w:before="92"/>
        <w:ind w:hanging="694"/>
        <w:rPr>
          <w:noProof/>
          <w:u w:val="none"/>
        </w:rPr>
      </w:pPr>
      <w:hyperlink r:id="rId9" w:anchor="Nouns">
        <w:r w:rsidR="006A1995" w:rsidRPr="00CF2D92">
          <w:rPr>
            <w:noProof/>
            <w:color w:val="006FC0"/>
            <w:spacing w:val="-1"/>
            <w:u w:val="none" w:color="006FC0"/>
          </w:rPr>
          <w:t xml:space="preserve"> </w:t>
        </w:r>
        <w:r w:rsidR="006A1995" w:rsidRPr="00CF2D92">
          <w:rPr>
            <w:noProof/>
            <w:color w:val="006FC0"/>
            <w:u w:val="none" w:color="006FC0"/>
          </w:rPr>
          <w:t>Nouns</w:t>
        </w:r>
      </w:hyperlink>
    </w:p>
    <w:p w:rsidR="00202E3F" w:rsidRPr="00CF2D92" w:rsidRDefault="00F672EF">
      <w:pPr>
        <w:pStyle w:val="ListeParagraf"/>
        <w:numPr>
          <w:ilvl w:val="0"/>
          <w:numId w:val="3"/>
        </w:numPr>
        <w:tabs>
          <w:tab w:val="left" w:pos="820"/>
          <w:tab w:val="left" w:pos="821"/>
        </w:tabs>
        <w:spacing w:line="437" w:lineRule="exact"/>
        <w:ind w:hanging="694"/>
        <w:rPr>
          <w:b/>
          <w:noProof/>
          <w:sz w:val="36"/>
        </w:rPr>
      </w:pPr>
      <w:hyperlink r:id="rId10" w:anchor="Adjectives">
        <w:r w:rsidR="006A1995" w:rsidRPr="00CF2D92">
          <w:rPr>
            <w:b/>
            <w:noProof/>
            <w:color w:val="006FC0"/>
            <w:sz w:val="36"/>
            <w:u w:color="006FC0"/>
          </w:rPr>
          <w:t>Adjectives</w:t>
        </w:r>
      </w:hyperlink>
    </w:p>
    <w:p w:rsidR="00202E3F" w:rsidRPr="00CF2D92" w:rsidRDefault="00F672EF">
      <w:pPr>
        <w:pStyle w:val="ListeParagraf"/>
        <w:numPr>
          <w:ilvl w:val="0"/>
          <w:numId w:val="3"/>
        </w:numPr>
        <w:tabs>
          <w:tab w:val="left" w:pos="820"/>
          <w:tab w:val="left" w:pos="821"/>
        </w:tabs>
        <w:spacing w:line="437" w:lineRule="exact"/>
        <w:ind w:hanging="694"/>
        <w:rPr>
          <w:b/>
          <w:noProof/>
          <w:sz w:val="36"/>
        </w:rPr>
      </w:pPr>
      <w:hyperlink r:id="rId11" w:anchor="Verbs%20and%20Verb%20Tenses">
        <w:r w:rsidR="006A1995" w:rsidRPr="00CF2D92">
          <w:rPr>
            <w:b/>
            <w:noProof/>
            <w:color w:val="006FC0"/>
            <w:sz w:val="36"/>
            <w:u w:color="006FC0"/>
          </w:rPr>
          <w:t>Verbs and Verb</w:t>
        </w:r>
        <w:r w:rsidR="006A1995" w:rsidRPr="00CF2D92">
          <w:rPr>
            <w:b/>
            <w:noProof/>
            <w:color w:val="006FC0"/>
            <w:spacing w:val="-4"/>
            <w:sz w:val="36"/>
            <w:u w:color="006FC0"/>
          </w:rPr>
          <w:t xml:space="preserve"> </w:t>
        </w:r>
        <w:r w:rsidR="006A1995" w:rsidRPr="00CF2D92">
          <w:rPr>
            <w:b/>
            <w:noProof/>
            <w:color w:val="006FC0"/>
            <w:sz w:val="36"/>
            <w:u w:color="006FC0"/>
          </w:rPr>
          <w:t>Tenses</w:t>
        </w:r>
      </w:hyperlink>
    </w:p>
    <w:p w:rsidR="00202E3F" w:rsidRPr="00CF2D92" w:rsidRDefault="00F672EF">
      <w:pPr>
        <w:pStyle w:val="ListeParagraf"/>
        <w:numPr>
          <w:ilvl w:val="0"/>
          <w:numId w:val="3"/>
        </w:numPr>
        <w:tabs>
          <w:tab w:val="left" w:pos="820"/>
          <w:tab w:val="left" w:pos="821"/>
        </w:tabs>
        <w:spacing w:before="1" w:line="437" w:lineRule="exact"/>
        <w:ind w:hanging="694"/>
        <w:rPr>
          <w:b/>
          <w:noProof/>
          <w:sz w:val="36"/>
        </w:rPr>
      </w:pPr>
      <w:hyperlink r:id="rId12" w:anchor="Adverbs">
        <w:r w:rsidR="006A1995" w:rsidRPr="00CF2D92">
          <w:rPr>
            <w:b/>
            <w:noProof/>
            <w:color w:val="006FC0"/>
            <w:sz w:val="36"/>
            <w:u w:color="006FC0"/>
          </w:rPr>
          <w:t>Adverbs</w:t>
        </w:r>
      </w:hyperlink>
    </w:p>
    <w:p w:rsidR="00202E3F" w:rsidRPr="00CF2D92" w:rsidRDefault="00F672EF">
      <w:pPr>
        <w:pStyle w:val="ListeParagraf"/>
        <w:numPr>
          <w:ilvl w:val="0"/>
          <w:numId w:val="3"/>
        </w:numPr>
        <w:tabs>
          <w:tab w:val="left" w:pos="820"/>
          <w:tab w:val="left" w:pos="821"/>
        </w:tabs>
        <w:spacing w:line="437" w:lineRule="exact"/>
        <w:ind w:hanging="694"/>
        <w:rPr>
          <w:b/>
          <w:noProof/>
          <w:sz w:val="36"/>
        </w:rPr>
      </w:pPr>
      <w:hyperlink r:id="rId13" w:anchor="Determiners">
        <w:r w:rsidR="006A1995" w:rsidRPr="00CF2D92">
          <w:rPr>
            <w:b/>
            <w:noProof/>
            <w:color w:val="006FC0"/>
            <w:sz w:val="36"/>
            <w:u w:color="006FC0"/>
          </w:rPr>
          <w:t>Determiners</w:t>
        </w:r>
      </w:hyperlink>
    </w:p>
    <w:p w:rsidR="00202E3F" w:rsidRPr="00CF2D92" w:rsidRDefault="00F672EF">
      <w:pPr>
        <w:pStyle w:val="ListeParagraf"/>
        <w:numPr>
          <w:ilvl w:val="0"/>
          <w:numId w:val="3"/>
        </w:numPr>
        <w:tabs>
          <w:tab w:val="left" w:pos="820"/>
          <w:tab w:val="left" w:pos="821"/>
        </w:tabs>
        <w:spacing w:line="240" w:lineRule="auto"/>
        <w:ind w:hanging="694"/>
        <w:rPr>
          <w:b/>
          <w:noProof/>
          <w:sz w:val="36"/>
        </w:rPr>
      </w:pPr>
      <w:hyperlink r:id="rId14" w:anchor="Direct%20and%20Indirect%20Speech">
        <w:r w:rsidR="006A1995" w:rsidRPr="00CF2D92">
          <w:rPr>
            <w:b/>
            <w:noProof/>
            <w:color w:val="006FC0"/>
            <w:sz w:val="36"/>
            <w:u w:color="006FC0"/>
          </w:rPr>
          <w:t>Direct and Indirect</w:t>
        </w:r>
        <w:r w:rsidR="006A1995" w:rsidRPr="00CF2D92">
          <w:rPr>
            <w:b/>
            <w:noProof/>
            <w:color w:val="006FC0"/>
            <w:spacing w:val="-15"/>
            <w:sz w:val="36"/>
            <w:u w:color="006FC0"/>
          </w:rPr>
          <w:t xml:space="preserve"> </w:t>
        </w:r>
        <w:r w:rsidR="006A1995" w:rsidRPr="00CF2D92">
          <w:rPr>
            <w:b/>
            <w:noProof/>
            <w:color w:val="006FC0"/>
            <w:sz w:val="36"/>
            <w:u w:color="006FC0"/>
          </w:rPr>
          <w:t>Speech</w:t>
        </w:r>
      </w:hyperlink>
    </w:p>
    <w:p w:rsidR="00202E3F" w:rsidRPr="00CF2D92" w:rsidRDefault="00F672EF">
      <w:pPr>
        <w:pStyle w:val="ListeParagraf"/>
        <w:numPr>
          <w:ilvl w:val="0"/>
          <w:numId w:val="3"/>
        </w:numPr>
        <w:tabs>
          <w:tab w:val="left" w:pos="820"/>
          <w:tab w:val="left" w:pos="821"/>
        </w:tabs>
        <w:spacing w:before="1" w:line="437" w:lineRule="exact"/>
        <w:ind w:hanging="694"/>
        <w:rPr>
          <w:b/>
          <w:noProof/>
          <w:sz w:val="36"/>
        </w:rPr>
      </w:pPr>
      <w:hyperlink r:id="rId15" w:anchor="Relative%20Clauses">
        <w:r w:rsidR="006A1995" w:rsidRPr="00CF2D92">
          <w:rPr>
            <w:b/>
            <w:noProof/>
            <w:color w:val="006FC0"/>
            <w:sz w:val="36"/>
            <w:u w:color="006FC0"/>
          </w:rPr>
          <w:t>Relative</w:t>
        </w:r>
        <w:r w:rsidR="006A1995" w:rsidRPr="00CF2D92">
          <w:rPr>
            <w:b/>
            <w:noProof/>
            <w:color w:val="006FC0"/>
            <w:spacing w:val="-10"/>
            <w:sz w:val="36"/>
            <w:u w:color="006FC0"/>
          </w:rPr>
          <w:t xml:space="preserve"> </w:t>
        </w:r>
        <w:r w:rsidR="006A1995" w:rsidRPr="00CF2D92">
          <w:rPr>
            <w:b/>
            <w:noProof/>
            <w:color w:val="006FC0"/>
            <w:sz w:val="36"/>
            <w:u w:color="006FC0"/>
          </w:rPr>
          <w:t>Clauses</w:t>
        </w:r>
      </w:hyperlink>
    </w:p>
    <w:p w:rsidR="00202E3F" w:rsidRPr="00CF2D92" w:rsidRDefault="00F672EF">
      <w:pPr>
        <w:pStyle w:val="ListeParagraf"/>
        <w:numPr>
          <w:ilvl w:val="0"/>
          <w:numId w:val="3"/>
        </w:numPr>
        <w:tabs>
          <w:tab w:val="left" w:pos="820"/>
          <w:tab w:val="left" w:pos="821"/>
        </w:tabs>
        <w:spacing w:line="437" w:lineRule="exact"/>
        <w:ind w:hanging="694"/>
        <w:rPr>
          <w:b/>
          <w:noProof/>
          <w:sz w:val="36"/>
        </w:rPr>
      </w:pPr>
      <w:hyperlink r:id="rId16" w:anchor="Punctuation">
        <w:r w:rsidR="006A1995" w:rsidRPr="00CF2D92">
          <w:rPr>
            <w:b/>
            <w:noProof/>
            <w:color w:val="006FC0"/>
            <w:sz w:val="36"/>
            <w:u w:color="006FC0"/>
          </w:rPr>
          <w:t>Punctuation</w:t>
        </w:r>
      </w:hyperlink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spacing w:before="216"/>
        <w:ind w:hanging="360"/>
        <w:rPr>
          <w:rFonts w:ascii="Verdana"/>
          <w:noProof/>
          <w:color w:val="006FC0"/>
        </w:rPr>
      </w:pPr>
      <w:r w:rsidRPr="00CF2D92">
        <w:rPr>
          <w:rFonts w:ascii="Verdana"/>
          <w:noProof/>
          <w:color w:val="006FC0"/>
        </w:rPr>
        <w:t>Nouns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17">
        <w:r w:rsidR="006A1995" w:rsidRPr="00CF2D92">
          <w:rPr>
            <w:noProof/>
            <w:color w:val="666666"/>
            <w:sz w:val="24"/>
            <w:u w:color="666666"/>
          </w:rPr>
          <w:t>Nouns</w:t>
        </w:r>
        <w:r w:rsidR="006A1995" w:rsidRPr="00CF2D92">
          <w:rPr>
            <w:noProof/>
            <w:color w:val="666666"/>
            <w:spacing w:val="-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Menu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rPr>
          <w:noProof/>
          <w:sz w:val="24"/>
        </w:rPr>
      </w:pPr>
      <w:hyperlink r:id="rId18">
        <w:r w:rsidR="006A1995" w:rsidRPr="00CF2D92">
          <w:rPr>
            <w:noProof/>
            <w:color w:val="666666"/>
            <w:sz w:val="24"/>
            <w:u w:color="666666"/>
          </w:rPr>
          <w:t>Noun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gender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9">
        <w:r w:rsidR="006A1995" w:rsidRPr="00CF2D92">
          <w:rPr>
            <w:noProof/>
            <w:color w:val="666666"/>
            <w:sz w:val="24"/>
            <w:u w:color="666666"/>
          </w:rPr>
          <w:t>Plural form of</w:t>
        </w:r>
        <w:r w:rsidR="006A1995" w:rsidRPr="00CF2D92">
          <w:rPr>
            <w:noProof/>
            <w:color w:val="666666"/>
            <w:spacing w:val="-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nouns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20">
        <w:r w:rsidR="006A1995" w:rsidRPr="00CF2D92">
          <w:rPr>
            <w:noProof/>
            <w:color w:val="666666"/>
            <w:sz w:val="24"/>
            <w:u w:color="666666"/>
          </w:rPr>
          <w:t>Countable and uncountable</w:t>
        </w:r>
        <w:r w:rsidR="006A1995" w:rsidRPr="00CF2D92">
          <w:rPr>
            <w:noProof/>
            <w:color w:val="666666"/>
            <w:spacing w:val="-1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nous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21">
        <w:r w:rsidR="006A1995" w:rsidRPr="00CF2D92">
          <w:rPr>
            <w:noProof/>
            <w:color w:val="666666"/>
            <w:sz w:val="24"/>
            <w:u w:color="666666"/>
          </w:rPr>
          <w:t>Compound</w:t>
        </w:r>
        <w:r w:rsidR="006A1995" w:rsidRPr="00CF2D92">
          <w:rPr>
            <w:noProof/>
            <w:color w:val="666666"/>
            <w:spacing w:val="-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nouns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22">
        <w:r w:rsidR="006A1995" w:rsidRPr="00CF2D92">
          <w:rPr>
            <w:noProof/>
            <w:color w:val="666666"/>
            <w:sz w:val="24"/>
            <w:u w:color="666666"/>
          </w:rPr>
          <w:t>Capitalization</w:t>
        </w:r>
        <w:r w:rsidR="006A1995" w:rsidRPr="00CF2D92">
          <w:rPr>
            <w:noProof/>
            <w:color w:val="666666"/>
            <w:spacing w:val="-13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rules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23">
        <w:r w:rsidR="006A1995" w:rsidRPr="00CF2D92">
          <w:rPr>
            <w:noProof/>
            <w:color w:val="666666"/>
            <w:sz w:val="24"/>
            <w:u w:color="666666"/>
          </w:rPr>
          <w:t>List of nationalities in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English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24">
        <w:r w:rsidR="006A1995" w:rsidRPr="00CF2D92">
          <w:rPr>
            <w:noProof/>
            <w:color w:val="666666"/>
            <w:sz w:val="24"/>
            <w:u w:color="666666"/>
          </w:rPr>
          <w:t>How to form the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possessive</w:t>
        </w:r>
      </w:hyperlink>
    </w:p>
    <w:p w:rsidR="00202E3F" w:rsidRPr="00CF2D92" w:rsidRDefault="00202E3F">
      <w:pPr>
        <w:pStyle w:val="GvdeMetni"/>
        <w:spacing w:before="10" w:line="240" w:lineRule="auto"/>
        <w:ind w:left="0" w:firstLine="0"/>
        <w:rPr>
          <w:noProof/>
          <w:sz w:val="19"/>
        </w:rPr>
      </w:pPr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ind w:hanging="360"/>
        <w:rPr>
          <w:rFonts w:ascii="Verdana"/>
          <w:noProof/>
          <w:color w:val="3399CC"/>
        </w:rPr>
      </w:pPr>
      <w:r w:rsidRPr="00CF2D92">
        <w:rPr>
          <w:rFonts w:ascii="Verdana"/>
          <w:noProof/>
          <w:color w:val="006FC0"/>
        </w:rPr>
        <w:t>Adjectives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25">
        <w:r w:rsidR="006A1995" w:rsidRPr="00CF2D92">
          <w:rPr>
            <w:noProof/>
            <w:color w:val="666666"/>
            <w:sz w:val="24"/>
            <w:u w:color="666666"/>
          </w:rPr>
          <w:t>Adjectives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Menu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26">
        <w:r w:rsidR="006A1995" w:rsidRPr="00CF2D92">
          <w:rPr>
            <w:noProof/>
            <w:color w:val="666666"/>
            <w:sz w:val="24"/>
            <w:u w:color="666666"/>
          </w:rPr>
          <w:t>Form and placement of</w:t>
        </w:r>
        <w:r w:rsidR="006A1995" w:rsidRPr="00CF2D92">
          <w:rPr>
            <w:noProof/>
            <w:color w:val="666666"/>
            <w:spacing w:val="-12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adjectives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27">
        <w:r w:rsidR="006A1995" w:rsidRPr="00CF2D92">
          <w:rPr>
            <w:noProof/>
            <w:color w:val="666666"/>
            <w:sz w:val="24"/>
            <w:u w:color="666666"/>
          </w:rPr>
          <w:t>Functions of</w:t>
        </w:r>
        <w:r w:rsidR="006A1995" w:rsidRPr="00CF2D92">
          <w:rPr>
            <w:noProof/>
            <w:color w:val="666666"/>
            <w:spacing w:val="-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adjectives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rPr>
          <w:noProof/>
          <w:sz w:val="24"/>
        </w:rPr>
      </w:pPr>
      <w:hyperlink r:id="rId28">
        <w:r w:rsidR="006A1995" w:rsidRPr="00CF2D92">
          <w:rPr>
            <w:noProof/>
            <w:color w:val="666666"/>
            <w:sz w:val="24"/>
            <w:u w:color="666666"/>
          </w:rPr>
          <w:t>The order of adjectives in a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sentence</w:t>
        </w:r>
      </w:hyperlink>
    </w:p>
    <w:p w:rsidR="00202E3F" w:rsidRPr="00CF2D92" w:rsidRDefault="00202E3F">
      <w:pPr>
        <w:pStyle w:val="GvdeMetni"/>
        <w:spacing w:before="8" w:line="240" w:lineRule="auto"/>
        <w:ind w:left="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spacing w:before="50"/>
        <w:ind w:left="720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Comparisons</w:t>
      </w:r>
    </w:p>
    <w:p w:rsidR="00202E3F" w:rsidRPr="00CF2D92" w:rsidRDefault="00F672EF" w:rsidP="00CF2D92">
      <w:pPr>
        <w:pStyle w:val="ListeParagraf"/>
        <w:numPr>
          <w:ilvl w:val="1"/>
          <w:numId w:val="2"/>
        </w:numPr>
        <w:spacing w:before="2"/>
        <w:ind w:left="1276"/>
        <w:rPr>
          <w:noProof/>
          <w:sz w:val="24"/>
        </w:rPr>
      </w:pPr>
      <w:hyperlink r:id="rId29">
        <w:r w:rsidR="006A1995" w:rsidRPr="00CF2D92">
          <w:rPr>
            <w:noProof/>
            <w:color w:val="666666"/>
            <w:sz w:val="24"/>
            <w:u w:color="666666"/>
          </w:rPr>
          <w:t>Comparative and superlative</w:t>
        </w:r>
        <w:r w:rsidR="006A1995" w:rsidRPr="00CF2D92">
          <w:rPr>
            <w:noProof/>
            <w:color w:val="666666"/>
            <w:spacing w:val="-1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adjectives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ind w:left="1276"/>
        <w:rPr>
          <w:noProof/>
          <w:sz w:val="24"/>
        </w:rPr>
      </w:pPr>
      <w:hyperlink r:id="rId30">
        <w:r w:rsidR="006A1995" w:rsidRPr="00CF2D92">
          <w:rPr>
            <w:noProof/>
            <w:color w:val="666666"/>
            <w:sz w:val="24"/>
            <w:u w:color="666666"/>
          </w:rPr>
          <w:t>Irregular comparatives and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superlatives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spacing w:before="1"/>
        <w:ind w:left="1276"/>
        <w:rPr>
          <w:noProof/>
          <w:sz w:val="24"/>
        </w:rPr>
      </w:pPr>
      <w:hyperlink r:id="rId31">
        <w:r w:rsidR="006A1995" w:rsidRPr="00CF2D92">
          <w:rPr>
            <w:noProof/>
            <w:color w:val="666666"/>
            <w:sz w:val="24"/>
            <w:u w:color="666666"/>
          </w:rPr>
          <w:t>Superlatives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ind w:left="1276"/>
        <w:rPr>
          <w:noProof/>
          <w:sz w:val="24"/>
        </w:rPr>
      </w:pPr>
      <w:hyperlink r:id="rId32">
        <w:r w:rsidR="006A1995" w:rsidRPr="00CF2D92">
          <w:rPr>
            <w:noProof/>
            <w:color w:val="666666"/>
            <w:sz w:val="24"/>
            <w:u w:color="666666"/>
          </w:rPr>
          <w:t>Comparisons using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THAN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spacing w:before="1"/>
        <w:ind w:left="1276"/>
        <w:rPr>
          <w:noProof/>
          <w:sz w:val="24"/>
        </w:rPr>
      </w:pPr>
      <w:hyperlink r:id="rId33">
        <w:r w:rsidR="006A1995" w:rsidRPr="00CF2D92">
          <w:rPr>
            <w:noProof/>
            <w:color w:val="666666"/>
            <w:sz w:val="24"/>
            <w:u w:color="666666"/>
          </w:rPr>
          <w:t>Comparisons using</w:t>
        </w:r>
        <w:r w:rsidR="006A1995" w:rsidRPr="00CF2D92">
          <w:rPr>
            <w:noProof/>
            <w:color w:val="666666"/>
            <w:spacing w:val="-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AS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ind w:left="1276"/>
        <w:rPr>
          <w:noProof/>
          <w:sz w:val="24"/>
        </w:rPr>
      </w:pPr>
      <w:hyperlink r:id="rId34">
        <w:r w:rsidR="006A1995" w:rsidRPr="00CF2D92">
          <w:rPr>
            <w:noProof/>
            <w:color w:val="666666"/>
            <w:sz w:val="24"/>
            <w:u w:color="666666"/>
          </w:rPr>
          <w:t>Negative comparisons using NOT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AS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spacing w:before="1"/>
        <w:ind w:left="1276"/>
        <w:rPr>
          <w:noProof/>
          <w:sz w:val="24"/>
        </w:rPr>
      </w:pPr>
      <w:hyperlink r:id="rId35">
        <w:r w:rsidR="006A1995" w:rsidRPr="00CF2D92">
          <w:rPr>
            <w:noProof/>
            <w:color w:val="666666"/>
            <w:sz w:val="24"/>
            <w:u w:color="666666"/>
          </w:rPr>
          <w:t>Comparisons of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quantities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ind w:left="1276"/>
        <w:rPr>
          <w:noProof/>
          <w:sz w:val="24"/>
        </w:rPr>
      </w:pPr>
      <w:hyperlink r:id="rId36">
        <w:r w:rsidR="006A1995" w:rsidRPr="00CF2D92">
          <w:rPr>
            <w:noProof/>
            <w:color w:val="666666"/>
            <w:sz w:val="24"/>
            <w:u w:color="666666"/>
          </w:rPr>
          <w:t>Comparisons of different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quantities</w:t>
        </w:r>
      </w:hyperlink>
    </w:p>
    <w:p w:rsidR="00202E3F" w:rsidRPr="00CF2D92" w:rsidRDefault="00F672EF" w:rsidP="00CF2D92">
      <w:pPr>
        <w:pStyle w:val="ListeParagraf"/>
        <w:numPr>
          <w:ilvl w:val="1"/>
          <w:numId w:val="2"/>
        </w:numPr>
        <w:spacing w:before="1" w:line="240" w:lineRule="auto"/>
        <w:ind w:left="1276"/>
        <w:rPr>
          <w:noProof/>
          <w:sz w:val="24"/>
        </w:rPr>
      </w:pPr>
      <w:hyperlink r:id="rId37">
        <w:r w:rsidR="006A1995" w:rsidRPr="00CF2D92">
          <w:rPr>
            <w:noProof/>
            <w:color w:val="666666"/>
            <w:sz w:val="24"/>
            <w:u w:color="666666"/>
          </w:rPr>
          <w:t>Comparisons of equivalent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quantities</w:t>
        </w:r>
      </w:hyperlink>
    </w:p>
    <w:p w:rsidR="00202E3F" w:rsidRPr="00CF2D92" w:rsidRDefault="00202E3F">
      <w:pPr>
        <w:rPr>
          <w:noProof/>
          <w:sz w:val="24"/>
        </w:rPr>
        <w:sectPr w:rsidR="00202E3F" w:rsidRPr="00CF2D92">
          <w:footerReference w:type="default" r:id="rId38"/>
          <w:pgSz w:w="11910" w:h="16840"/>
          <w:pgMar w:top="560" w:right="700" w:bottom="1200" w:left="740" w:header="0" w:footer="1003" w:gutter="0"/>
          <w:cols w:space="708"/>
        </w:sectPr>
      </w:pPr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spacing w:before="24"/>
        <w:ind w:hanging="360"/>
        <w:rPr>
          <w:rFonts w:ascii="Verdana"/>
          <w:noProof/>
          <w:color w:val="006FC0"/>
        </w:rPr>
      </w:pPr>
      <w:r w:rsidRPr="00CF2D92">
        <w:rPr>
          <w:rFonts w:ascii="Verdana"/>
          <w:noProof/>
          <w:color w:val="006FC0"/>
        </w:rPr>
        <w:lastRenderedPageBreak/>
        <w:t>Verbs and Verb</w:t>
      </w:r>
      <w:r w:rsidRPr="00CF2D92">
        <w:rPr>
          <w:rFonts w:ascii="Verdana"/>
          <w:noProof/>
          <w:color w:val="006FC0"/>
          <w:spacing w:val="-3"/>
        </w:rPr>
        <w:t xml:space="preserve"> </w:t>
      </w:r>
      <w:r w:rsidRPr="00CF2D92">
        <w:rPr>
          <w:rFonts w:ascii="Verdana"/>
          <w:noProof/>
          <w:color w:val="006FC0"/>
        </w:rPr>
        <w:t>Tenses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39">
        <w:r w:rsidR="006A1995" w:rsidRPr="00CF2D92">
          <w:rPr>
            <w:noProof/>
            <w:color w:val="666666"/>
            <w:sz w:val="24"/>
            <w:u w:color="666666"/>
          </w:rPr>
          <w:t>Verb tenses in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English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40">
        <w:r w:rsidR="006A1995" w:rsidRPr="00CF2D92">
          <w:rPr>
            <w:noProof/>
            <w:color w:val="666666"/>
            <w:sz w:val="24"/>
            <w:u w:color="666666"/>
          </w:rPr>
          <w:t>Verbs</w:t>
        </w:r>
        <w:r w:rsidR="006A1995" w:rsidRPr="00CF2D92">
          <w:rPr>
            <w:noProof/>
            <w:color w:val="666666"/>
            <w:spacing w:val="-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Menu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41">
        <w:r w:rsidR="006A1995" w:rsidRPr="00CF2D92">
          <w:rPr>
            <w:noProof/>
            <w:color w:val="666666"/>
            <w:sz w:val="24"/>
            <w:u w:color="666666"/>
          </w:rPr>
          <w:t>The verb TO</w:t>
        </w:r>
        <w:r w:rsidR="006A1995" w:rsidRPr="00CF2D92">
          <w:rPr>
            <w:noProof/>
            <w:color w:val="666666"/>
            <w:spacing w:val="-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GET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rPr>
          <w:noProof/>
          <w:sz w:val="24"/>
        </w:rPr>
      </w:pPr>
      <w:hyperlink r:id="rId42">
        <w:r w:rsidR="006A1995" w:rsidRPr="00CF2D92">
          <w:rPr>
            <w:noProof/>
            <w:color w:val="666666"/>
            <w:sz w:val="24"/>
            <w:u w:color="666666"/>
          </w:rPr>
          <w:t>Expressions and uses of TO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GET</w:t>
        </w:r>
      </w:hyperlink>
    </w:p>
    <w:p w:rsidR="00202E3F" w:rsidRPr="00CF2D92" w:rsidRDefault="00202E3F">
      <w:pPr>
        <w:pStyle w:val="GvdeMetni"/>
        <w:spacing w:before="8" w:line="240" w:lineRule="auto"/>
        <w:ind w:left="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ind w:left="47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Conditional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/>
        <w:ind w:left="1192"/>
        <w:rPr>
          <w:noProof/>
          <w:sz w:val="24"/>
        </w:rPr>
      </w:pPr>
      <w:hyperlink r:id="rId43">
        <w:r w:rsidR="006A1995" w:rsidRPr="00CF2D92">
          <w:rPr>
            <w:noProof/>
            <w:color w:val="666666"/>
            <w:sz w:val="24"/>
            <w:u w:color="666666"/>
          </w:rPr>
          <w:t>If and the unreal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past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44">
        <w:r w:rsidR="006A1995" w:rsidRPr="00CF2D92">
          <w:rPr>
            <w:noProof/>
            <w:color w:val="666666"/>
            <w:sz w:val="24"/>
            <w:u w:color="666666"/>
          </w:rPr>
          <w:t>Zero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conditional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45">
        <w:r w:rsidR="006A1995" w:rsidRPr="00CF2D92">
          <w:rPr>
            <w:noProof/>
            <w:color w:val="666666"/>
            <w:sz w:val="24"/>
            <w:u w:color="666666"/>
          </w:rPr>
          <w:t>Type 1 conditional with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IF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46">
        <w:r w:rsidR="006A1995" w:rsidRPr="00CF2D92">
          <w:rPr>
            <w:noProof/>
            <w:color w:val="666666"/>
            <w:sz w:val="24"/>
            <w:u w:color="666666"/>
          </w:rPr>
          <w:t>Forming the type 2</w:t>
        </w:r>
        <w:r w:rsidR="006A1995" w:rsidRPr="00CF2D92">
          <w:rPr>
            <w:noProof/>
            <w:color w:val="666666"/>
            <w:spacing w:val="-13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conditional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47">
        <w:r w:rsidR="006A1995" w:rsidRPr="00CF2D92">
          <w:rPr>
            <w:noProof/>
            <w:color w:val="666666"/>
            <w:sz w:val="24"/>
            <w:u w:color="666666"/>
          </w:rPr>
          <w:t>Type 2 conditional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sentences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48">
        <w:r w:rsidR="006A1995" w:rsidRPr="00CF2D92">
          <w:rPr>
            <w:noProof/>
            <w:color w:val="666666"/>
            <w:sz w:val="24"/>
            <w:u w:color="666666"/>
          </w:rPr>
          <w:t>Type 3 Conditional</w:t>
        </w:r>
        <w:r w:rsidR="006A1995" w:rsidRPr="00CF2D92">
          <w:rPr>
            <w:noProof/>
            <w:color w:val="666666"/>
            <w:spacing w:val="-13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Sentences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192"/>
        <w:rPr>
          <w:noProof/>
          <w:sz w:val="24"/>
        </w:rPr>
      </w:pPr>
      <w:hyperlink r:id="rId49">
        <w:r w:rsidR="006A1995" w:rsidRPr="00CF2D92">
          <w:rPr>
            <w:noProof/>
            <w:color w:val="666666"/>
            <w:sz w:val="24"/>
            <w:u w:color="666666"/>
          </w:rPr>
          <w:t>Perfect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conditional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50">
        <w:r w:rsidR="006A1995" w:rsidRPr="00CF2D92">
          <w:rPr>
            <w:noProof/>
            <w:color w:val="666666"/>
            <w:sz w:val="24"/>
            <w:u w:color="666666"/>
          </w:rPr>
          <w:t>Mixed conditional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sentences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51">
        <w:r w:rsidR="006A1995" w:rsidRPr="00CF2D92">
          <w:rPr>
            <w:noProof/>
            <w:color w:val="666666"/>
            <w:sz w:val="24"/>
            <w:u w:color="666666"/>
          </w:rPr>
          <w:t>Using UNLESS in conditional</w:t>
        </w:r>
        <w:r w:rsidR="006A1995" w:rsidRPr="00CF2D92">
          <w:rPr>
            <w:noProof/>
            <w:color w:val="666666"/>
            <w:spacing w:val="-1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sentences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192"/>
        <w:rPr>
          <w:noProof/>
          <w:sz w:val="24"/>
        </w:rPr>
      </w:pPr>
      <w:hyperlink r:id="rId52">
        <w:r w:rsidR="006A1995" w:rsidRPr="00CF2D92">
          <w:rPr>
            <w:noProof/>
            <w:color w:val="666666"/>
            <w:sz w:val="24"/>
            <w:u w:color="666666"/>
          </w:rPr>
          <w:t>Uses of the unreal past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202E3F">
      <w:pPr>
        <w:pStyle w:val="GvdeMetni"/>
        <w:spacing w:before="8" w:line="240" w:lineRule="auto"/>
        <w:ind w:left="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ind w:left="47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Future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ind w:left="1192"/>
        <w:rPr>
          <w:noProof/>
          <w:sz w:val="24"/>
        </w:rPr>
      </w:pPr>
      <w:hyperlink r:id="rId53">
        <w:r w:rsidR="006A1995" w:rsidRPr="00CF2D92">
          <w:rPr>
            <w:noProof/>
            <w:color w:val="666666"/>
            <w:sz w:val="24"/>
            <w:u w:color="666666"/>
          </w:rPr>
          <w:t>Future verb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forms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192"/>
        <w:rPr>
          <w:noProof/>
          <w:sz w:val="24"/>
        </w:rPr>
      </w:pPr>
      <w:hyperlink r:id="rId54">
        <w:r w:rsidR="006A1995" w:rsidRPr="00CF2D92">
          <w:rPr>
            <w:noProof/>
            <w:color w:val="666666"/>
            <w:sz w:val="24"/>
            <w:u w:color="666666"/>
          </w:rPr>
          <w:t>Simple future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55">
        <w:r w:rsidR="006A1995" w:rsidRPr="00CF2D92">
          <w:rPr>
            <w:noProof/>
            <w:color w:val="666666"/>
            <w:sz w:val="24"/>
            <w:u w:color="666666"/>
          </w:rPr>
          <w:t>Present continuous for the</w:t>
        </w:r>
        <w:r w:rsidR="006A1995" w:rsidRPr="00CF2D92">
          <w:rPr>
            <w:noProof/>
            <w:color w:val="666666"/>
            <w:spacing w:val="-13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future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56">
        <w:r w:rsidR="006A1995" w:rsidRPr="00CF2D92">
          <w:rPr>
            <w:noProof/>
            <w:color w:val="666666"/>
            <w:sz w:val="24"/>
            <w:u w:color="666666"/>
          </w:rPr>
          <w:t>Using the simple present tense to express the</w:t>
        </w:r>
        <w:r w:rsidR="006A1995" w:rsidRPr="00CF2D92">
          <w:rPr>
            <w:noProof/>
            <w:color w:val="666666"/>
            <w:spacing w:val="-1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future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57">
        <w:r w:rsidR="006A1995" w:rsidRPr="00CF2D92">
          <w:rPr>
            <w:noProof/>
            <w:color w:val="666666"/>
            <w:sz w:val="24"/>
            <w:u w:color="666666"/>
          </w:rPr>
          <w:t>Future with GOING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TO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58">
        <w:r w:rsidR="006A1995" w:rsidRPr="00CF2D92">
          <w:rPr>
            <w:noProof/>
            <w:color w:val="666666"/>
            <w:sz w:val="24"/>
            <w:u w:color="666666"/>
          </w:rPr>
          <w:t>The future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continuous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59">
        <w:r w:rsidR="006A1995" w:rsidRPr="00CF2D92">
          <w:rPr>
            <w:noProof/>
            <w:color w:val="666666"/>
            <w:sz w:val="24"/>
            <w:u w:color="666666"/>
          </w:rPr>
          <w:t>Future perfect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60">
        <w:r w:rsidR="006A1995" w:rsidRPr="00CF2D92">
          <w:rPr>
            <w:noProof/>
            <w:color w:val="666666"/>
            <w:sz w:val="24"/>
            <w:u w:color="666666"/>
          </w:rPr>
          <w:t>Future perfect continuous</w:t>
        </w:r>
        <w:r w:rsidR="006A1995" w:rsidRPr="00CF2D92">
          <w:rPr>
            <w:noProof/>
            <w:color w:val="666666"/>
            <w:spacing w:val="-13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192"/>
        <w:rPr>
          <w:noProof/>
          <w:sz w:val="24"/>
        </w:rPr>
      </w:pPr>
      <w:hyperlink r:id="rId61">
        <w:r w:rsidR="006A1995" w:rsidRPr="00CF2D92">
          <w:rPr>
            <w:noProof/>
            <w:color w:val="666666"/>
            <w:sz w:val="24"/>
            <w:u w:color="666666"/>
          </w:rPr>
          <w:t>Other ways of talking about the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future</w:t>
        </w:r>
      </w:hyperlink>
    </w:p>
    <w:p w:rsidR="00202E3F" w:rsidRPr="00CF2D92" w:rsidRDefault="00202E3F" w:rsidP="00CF2D92">
      <w:pPr>
        <w:pStyle w:val="GvdeMetni"/>
        <w:spacing w:before="8" w:line="240" w:lineRule="auto"/>
        <w:ind w:left="36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spacing w:before="50"/>
        <w:ind w:left="47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Gerund and Present Participle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/>
        <w:ind w:left="1192"/>
        <w:rPr>
          <w:noProof/>
          <w:sz w:val="24"/>
        </w:rPr>
      </w:pPr>
      <w:hyperlink r:id="rId62">
        <w:r w:rsidR="006A1995" w:rsidRPr="00CF2D92">
          <w:rPr>
            <w:noProof/>
            <w:color w:val="666666"/>
            <w:sz w:val="24"/>
            <w:u w:color="666666"/>
          </w:rPr>
          <w:t>Present participles and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gerunds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63">
        <w:r w:rsidR="006A1995" w:rsidRPr="00CF2D92">
          <w:rPr>
            <w:noProof/>
            <w:color w:val="666666"/>
            <w:sz w:val="24"/>
            <w:u w:color="666666"/>
          </w:rPr>
          <w:t>Present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participle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64">
        <w:r w:rsidR="006A1995" w:rsidRPr="00CF2D92">
          <w:rPr>
            <w:noProof/>
            <w:color w:val="666666"/>
            <w:sz w:val="24"/>
            <w:u w:color="666666"/>
          </w:rPr>
          <w:t>Gerund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65">
        <w:r w:rsidR="006A1995" w:rsidRPr="00CF2D92">
          <w:rPr>
            <w:noProof/>
            <w:color w:val="666666"/>
            <w:sz w:val="24"/>
            <w:u w:color="666666"/>
          </w:rPr>
          <w:t>Verbs followed by the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gerund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66">
        <w:r w:rsidR="006A1995" w:rsidRPr="00CF2D92">
          <w:rPr>
            <w:noProof/>
            <w:color w:val="666666"/>
            <w:sz w:val="24"/>
            <w:u w:color="666666"/>
          </w:rPr>
          <w:t>Gerund or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Infinitive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67">
        <w:r w:rsidR="006A1995" w:rsidRPr="00CF2D92">
          <w:rPr>
            <w:noProof/>
            <w:color w:val="666666"/>
            <w:sz w:val="24"/>
            <w:u w:color="666666"/>
          </w:rPr>
          <w:t>Gerund or Infinitive,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continued</w:t>
        </w:r>
      </w:hyperlink>
    </w:p>
    <w:p w:rsidR="00202E3F" w:rsidRPr="00CF2D92" w:rsidRDefault="00202E3F" w:rsidP="00CF2D92">
      <w:pPr>
        <w:pStyle w:val="GvdeMetni"/>
        <w:spacing w:before="8" w:line="240" w:lineRule="auto"/>
        <w:ind w:left="36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spacing w:before="50"/>
        <w:ind w:left="47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Infinitive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 w:line="240" w:lineRule="auto"/>
        <w:ind w:left="1192"/>
        <w:rPr>
          <w:noProof/>
          <w:sz w:val="24"/>
        </w:rPr>
      </w:pPr>
      <w:hyperlink r:id="rId68">
        <w:r w:rsidR="006A1995" w:rsidRPr="00CF2D92">
          <w:rPr>
            <w:noProof/>
            <w:color w:val="666666"/>
            <w:sz w:val="24"/>
            <w:u w:color="666666"/>
          </w:rPr>
          <w:t>Infinitive or base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form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69">
        <w:r w:rsidR="006A1995" w:rsidRPr="00CF2D92">
          <w:rPr>
            <w:noProof/>
            <w:color w:val="666666"/>
            <w:sz w:val="24"/>
            <w:u w:color="666666"/>
          </w:rPr>
          <w:t>The Zero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Infinitive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70">
        <w:r w:rsidR="006A1995" w:rsidRPr="00CF2D92">
          <w:rPr>
            <w:noProof/>
            <w:color w:val="666666"/>
            <w:sz w:val="24"/>
            <w:u w:color="666666"/>
          </w:rPr>
          <w:t>Forming the negative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infinitive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71">
        <w:r w:rsidR="006A1995" w:rsidRPr="00CF2D92">
          <w:rPr>
            <w:noProof/>
            <w:color w:val="666666"/>
            <w:sz w:val="24"/>
            <w:u w:color="666666"/>
          </w:rPr>
          <w:t>The infinitive after question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words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72">
        <w:r w:rsidR="006A1995" w:rsidRPr="00CF2D92">
          <w:rPr>
            <w:noProof/>
            <w:color w:val="666666"/>
            <w:sz w:val="24"/>
            <w:u w:color="666666"/>
          </w:rPr>
          <w:t>How and when to use the</w:t>
        </w:r>
        <w:r w:rsidR="006A1995" w:rsidRPr="00CF2D92">
          <w:rPr>
            <w:noProof/>
            <w:color w:val="666666"/>
            <w:spacing w:val="-1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infinitive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73">
        <w:r w:rsidR="006A1995" w:rsidRPr="00CF2D92">
          <w:rPr>
            <w:noProof/>
            <w:color w:val="666666"/>
            <w:sz w:val="24"/>
            <w:u w:color="666666"/>
          </w:rPr>
          <w:t>Other infinitive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forms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74">
        <w:r w:rsidR="006A1995" w:rsidRPr="00CF2D92">
          <w:rPr>
            <w:noProof/>
            <w:color w:val="666666"/>
            <w:sz w:val="24"/>
            <w:u w:color="666666"/>
          </w:rPr>
          <w:t>Verbs usually followed by the</w:t>
        </w:r>
        <w:r w:rsidR="006A1995" w:rsidRPr="00CF2D92">
          <w:rPr>
            <w:noProof/>
            <w:color w:val="666666"/>
            <w:spacing w:val="-1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infinitive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75">
        <w:r w:rsidR="006A1995" w:rsidRPr="00CF2D92">
          <w:rPr>
            <w:noProof/>
            <w:color w:val="666666"/>
            <w:sz w:val="24"/>
            <w:u w:color="666666"/>
          </w:rPr>
          <w:t>Verbs usually followed by the infinitive, part</w:t>
        </w:r>
        <w:r w:rsidR="006A1995" w:rsidRPr="00CF2D92">
          <w:rPr>
            <w:noProof/>
            <w:color w:val="666666"/>
            <w:spacing w:val="-1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2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76">
        <w:r w:rsidR="006A1995" w:rsidRPr="00CF2D92">
          <w:rPr>
            <w:noProof/>
            <w:color w:val="666666"/>
            <w:sz w:val="24"/>
            <w:u w:color="666666"/>
          </w:rPr>
          <w:t>Verbs usually followed by the infinitive, part</w:t>
        </w:r>
        <w:r w:rsidR="006A1995" w:rsidRPr="00CF2D92">
          <w:rPr>
            <w:noProof/>
            <w:color w:val="666666"/>
            <w:spacing w:val="-2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3</w:t>
        </w:r>
      </w:hyperlink>
    </w:p>
    <w:p w:rsidR="00202E3F" w:rsidRPr="00CF2D92" w:rsidRDefault="00202E3F">
      <w:pPr>
        <w:spacing w:line="291" w:lineRule="exact"/>
        <w:rPr>
          <w:noProof/>
          <w:sz w:val="24"/>
        </w:rPr>
        <w:sectPr w:rsidR="00202E3F" w:rsidRPr="00CF2D92">
          <w:pgSz w:w="11910" w:h="16840"/>
          <w:pgMar w:top="240" w:right="700" w:bottom="1200" w:left="740" w:header="0" w:footer="1003" w:gutter="0"/>
          <w:cols w:space="708"/>
        </w:sectPr>
      </w:pPr>
    </w:p>
    <w:p w:rsidR="00202E3F" w:rsidRPr="00CF2D92" w:rsidRDefault="006A1995" w:rsidP="00CF2D92">
      <w:pPr>
        <w:pStyle w:val="Balk31"/>
        <w:spacing w:before="21"/>
        <w:ind w:left="47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lastRenderedPageBreak/>
        <w:t>Passive Voice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 w:line="240" w:lineRule="auto"/>
        <w:ind w:left="1192"/>
        <w:rPr>
          <w:noProof/>
          <w:sz w:val="24"/>
        </w:rPr>
      </w:pPr>
      <w:hyperlink r:id="rId77">
        <w:r w:rsidR="006A1995" w:rsidRPr="00CF2D92">
          <w:rPr>
            <w:noProof/>
            <w:color w:val="666666"/>
            <w:sz w:val="24"/>
            <w:u w:color="666666"/>
          </w:rPr>
          <w:t>Passive</w:t>
        </w:r>
        <w:r w:rsidR="006A1995" w:rsidRPr="00CF2D92">
          <w:rPr>
            <w:noProof/>
            <w:color w:val="666666"/>
            <w:spacing w:val="-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voice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78">
        <w:r w:rsidR="006A1995" w:rsidRPr="00CF2D92">
          <w:rPr>
            <w:noProof/>
            <w:color w:val="666666"/>
            <w:sz w:val="24"/>
            <w:u w:color="666666"/>
          </w:rPr>
          <w:t>How to use the passive</w:t>
        </w:r>
        <w:r w:rsidR="006A1995" w:rsidRPr="00CF2D92">
          <w:rPr>
            <w:noProof/>
            <w:color w:val="666666"/>
            <w:spacing w:val="-12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voice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79">
        <w:r w:rsidR="006A1995" w:rsidRPr="00CF2D92">
          <w:rPr>
            <w:noProof/>
            <w:color w:val="666666"/>
            <w:sz w:val="24"/>
            <w:u w:color="666666"/>
          </w:rPr>
          <w:t>Passive voice with GET / HAVE SOMETHING</w:t>
        </w:r>
        <w:r w:rsidR="006A1995" w:rsidRPr="00CF2D92">
          <w:rPr>
            <w:noProof/>
            <w:color w:val="666666"/>
            <w:spacing w:val="-1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DONE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192"/>
        <w:rPr>
          <w:noProof/>
          <w:sz w:val="24"/>
        </w:rPr>
      </w:pPr>
      <w:hyperlink r:id="rId80">
        <w:r w:rsidR="006A1995" w:rsidRPr="00CF2D92">
          <w:rPr>
            <w:noProof/>
            <w:color w:val="666666"/>
            <w:sz w:val="24"/>
            <w:u w:color="666666"/>
          </w:rPr>
          <w:t>Passive tenses and active</w:t>
        </w:r>
        <w:r w:rsidR="006A1995" w:rsidRPr="00CF2D92">
          <w:rPr>
            <w:noProof/>
            <w:color w:val="666666"/>
            <w:spacing w:val="-13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equivalents</w:t>
        </w:r>
      </w:hyperlink>
    </w:p>
    <w:p w:rsidR="00202E3F" w:rsidRPr="00CF2D92" w:rsidRDefault="00202E3F" w:rsidP="00CF2D92">
      <w:pPr>
        <w:pStyle w:val="GvdeMetni"/>
        <w:spacing w:before="8" w:line="240" w:lineRule="auto"/>
        <w:ind w:left="36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ind w:left="47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Past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/>
        <w:ind w:left="1192"/>
        <w:rPr>
          <w:noProof/>
          <w:sz w:val="24"/>
        </w:rPr>
      </w:pPr>
      <w:hyperlink r:id="rId81">
        <w:r w:rsidR="006A1995" w:rsidRPr="00CF2D92">
          <w:rPr>
            <w:noProof/>
            <w:color w:val="666666"/>
            <w:sz w:val="24"/>
            <w:u w:color="666666"/>
          </w:rPr>
          <w:t>Simple past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82">
        <w:r w:rsidR="006A1995" w:rsidRPr="00CF2D92">
          <w:rPr>
            <w:noProof/>
            <w:color w:val="666666"/>
            <w:sz w:val="24"/>
            <w:u w:color="666666"/>
          </w:rPr>
          <w:t>Past continuous</w:t>
        </w:r>
        <w:r w:rsidR="006A1995" w:rsidRPr="00CF2D92">
          <w:rPr>
            <w:noProof/>
            <w:color w:val="666666"/>
            <w:spacing w:val="-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83">
        <w:r w:rsidR="006A1995" w:rsidRPr="00CF2D92">
          <w:rPr>
            <w:noProof/>
            <w:color w:val="666666"/>
            <w:sz w:val="24"/>
            <w:u w:color="666666"/>
          </w:rPr>
          <w:t>Past perfect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84">
        <w:r w:rsidR="006A1995" w:rsidRPr="00CF2D92">
          <w:rPr>
            <w:noProof/>
            <w:color w:val="666666"/>
            <w:sz w:val="24"/>
            <w:u w:color="666666"/>
          </w:rPr>
          <w:t>Past perfect continuous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202E3F" w:rsidP="00CF2D92">
      <w:pPr>
        <w:pStyle w:val="GvdeMetni"/>
        <w:spacing w:before="8" w:line="240" w:lineRule="auto"/>
        <w:ind w:left="36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spacing w:before="50"/>
        <w:ind w:left="47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Present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 w:line="240" w:lineRule="auto"/>
        <w:ind w:left="1192"/>
        <w:rPr>
          <w:noProof/>
          <w:sz w:val="24"/>
        </w:rPr>
      </w:pPr>
      <w:hyperlink r:id="rId85">
        <w:r w:rsidR="006A1995" w:rsidRPr="00CF2D92">
          <w:rPr>
            <w:noProof/>
            <w:color w:val="666666"/>
            <w:sz w:val="24"/>
            <w:u w:color="666666"/>
          </w:rPr>
          <w:t>Simple present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86">
        <w:r w:rsidR="006A1995" w:rsidRPr="00CF2D92">
          <w:rPr>
            <w:noProof/>
            <w:color w:val="666666"/>
            <w:sz w:val="24"/>
            <w:u w:color="666666"/>
          </w:rPr>
          <w:t>Present continuous or present progressive</w:t>
        </w:r>
        <w:r w:rsidR="006A1995" w:rsidRPr="00CF2D92">
          <w:rPr>
            <w:noProof/>
            <w:color w:val="666666"/>
            <w:spacing w:val="-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87">
        <w:r w:rsidR="006A1995" w:rsidRPr="00CF2D92">
          <w:rPr>
            <w:noProof/>
            <w:color w:val="666666"/>
            <w:sz w:val="24"/>
            <w:u w:color="666666"/>
          </w:rPr>
          <w:t>Present perfect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88">
        <w:r w:rsidR="006A1995" w:rsidRPr="00CF2D92">
          <w:rPr>
            <w:noProof/>
            <w:color w:val="666666"/>
            <w:sz w:val="24"/>
            <w:u w:color="666666"/>
          </w:rPr>
          <w:t>Present perfect tense with EVER, NEVER, ALREADY, &amp;</w:t>
        </w:r>
        <w:r w:rsidR="006A1995" w:rsidRPr="00CF2D92">
          <w:rPr>
            <w:noProof/>
            <w:color w:val="666666"/>
            <w:spacing w:val="-22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YET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89">
        <w:r w:rsidR="006A1995" w:rsidRPr="00CF2D92">
          <w:rPr>
            <w:noProof/>
            <w:color w:val="666666"/>
            <w:sz w:val="24"/>
            <w:u w:color="666666"/>
          </w:rPr>
          <w:t>Present perfect or simple past</w:t>
        </w:r>
        <w:r w:rsidR="006A1995" w:rsidRPr="00CF2D92">
          <w:rPr>
            <w:noProof/>
            <w:color w:val="666666"/>
            <w:spacing w:val="-1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192"/>
        <w:rPr>
          <w:noProof/>
          <w:sz w:val="24"/>
        </w:rPr>
      </w:pPr>
      <w:hyperlink r:id="rId90">
        <w:r w:rsidR="006A1995" w:rsidRPr="00CF2D92">
          <w:rPr>
            <w:noProof/>
            <w:color w:val="666666"/>
            <w:sz w:val="24"/>
            <w:u w:color="666666"/>
          </w:rPr>
          <w:t>Present perfect tense with FOR and</w:t>
        </w:r>
        <w:r w:rsidR="006A1995" w:rsidRPr="00CF2D92">
          <w:rPr>
            <w:noProof/>
            <w:color w:val="666666"/>
            <w:spacing w:val="-12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SINCE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192"/>
        <w:rPr>
          <w:noProof/>
          <w:sz w:val="24"/>
        </w:rPr>
      </w:pPr>
      <w:hyperlink r:id="rId91">
        <w:r w:rsidR="006A1995" w:rsidRPr="00CF2D92">
          <w:rPr>
            <w:noProof/>
            <w:color w:val="666666"/>
            <w:sz w:val="24"/>
            <w:u w:color="666666"/>
          </w:rPr>
          <w:t>Present perfect continuous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tense</w:t>
        </w:r>
      </w:hyperlink>
    </w:p>
    <w:p w:rsidR="00202E3F" w:rsidRPr="00CF2D92" w:rsidRDefault="00202E3F">
      <w:pPr>
        <w:pStyle w:val="GvdeMetni"/>
        <w:spacing w:before="10" w:line="240" w:lineRule="auto"/>
        <w:ind w:left="0" w:firstLine="0"/>
        <w:rPr>
          <w:noProof/>
          <w:sz w:val="19"/>
        </w:rPr>
      </w:pPr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ind w:hanging="360"/>
        <w:rPr>
          <w:rFonts w:ascii="Verdana"/>
          <w:noProof/>
          <w:color w:val="006FC0"/>
        </w:rPr>
      </w:pPr>
      <w:r w:rsidRPr="00CF2D92">
        <w:rPr>
          <w:rFonts w:ascii="Verdana"/>
          <w:noProof/>
          <w:color w:val="006FC0"/>
        </w:rPr>
        <w:t>Adverbs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92">
        <w:r w:rsidR="006A1995" w:rsidRPr="00CF2D92">
          <w:rPr>
            <w:noProof/>
            <w:color w:val="666666"/>
            <w:sz w:val="24"/>
            <w:u w:color="666666"/>
          </w:rPr>
          <w:t>Adverbs</w:t>
        </w:r>
        <w:r w:rsidR="006A1995" w:rsidRPr="00CF2D92">
          <w:rPr>
            <w:noProof/>
            <w:color w:val="666666"/>
            <w:spacing w:val="-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Menu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93">
        <w:r w:rsidR="006A1995" w:rsidRPr="00CF2D92">
          <w:rPr>
            <w:noProof/>
            <w:color w:val="666666"/>
            <w:sz w:val="24"/>
            <w:u w:color="666666"/>
          </w:rPr>
          <w:t>The functions of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adverbs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94">
        <w:r w:rsidR="006A1995" w:rsidRPr="00CF2D92">
          <w:rPr>
            <w:noProof/>
            <w:color w:val="666666"/>
            <w:sz w:val="24"/>
            <w:u w:color="666666"/>
          </w:rPr>
          <w:t>How adverbs are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formed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95">
        <w:r w:rsidR="006A1995" w:rsidRPr="00CF2D92">
          <w:rPr>
            <w:noProof/>
            <w:color w:val="666666"/>
            <w:sz w:val="24"/>
            <w:u w:color="666666"/>
          </w:rPr>
          <w:t>Adverbs of</w:t>
        </w:r>
        <w:r w:rsidR="006A1995" w:rsidRPr="00CF2D92">
          <w:rPr>
            <w:noProof/>
            <w:color w:val="666666"/>
            <w:spacing w:val="-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place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96">
        <w:r w:rsidR="006A1995" w:rsidRPr="00CF2D92">
          <w:rPr>
            <w:noProof/>
            <w:color w:val="666666"/>
            <w:sz w:val="24"/>
            <w:u w:color="666666"/>
          </w:rPr>
          <w:t>Adverbs of</w:t>
        </w:r>
        <w:r w:rsidR="006A1995" w:rsidRPr="00CF2D92">
          <w:rPr>
            <w:noProof/>
            <w:color w:val="666666"/>
            <w:spacing w:val="-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manner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rPr>
          <w:noProof/>
          <w:sz w:val="24"/>
        </w:rPr>
      </w:pPr>
      <w:hyperlink r:id="rId97">
        <w:r w:rsidR="006A1995" w:rsidRPr="00CF2D92">
          <w:rPr>
            <w:noProof/>
            <w:color w:val="666666"/>
            <w:sz w:val="24"/>
            <w:u w:color="666666"/>
          </w:rPr>
          <w:t>Comaparative and superlative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adverbs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98">
        <w:r w:rsidR="006A1995" w:rsidRPr="00CF2D92">
          <w:rPr>
            <w:noProof/>
            <w:color w:val="666666"/>
            <w:sz w:val="24"/>
            <w:u w:color="666666"/>
          </w:rPr>
          <w:t>Adverbs of</w:t>
        </w:r>
        <w:r w:rsidR="006A1995" w:rsidRPr="00CF2D92">
          <w:rPr>
            <w:noProof/>
            <w:color w:val="666666"/>
            <w:spacing w:val="-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degree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99">
        <w:r w:rsidR="006A1995" w:rsidRPr="00CF2D92">
          <w:rPr>
            <w:noProof/>
            <w:color w:val="666666"/>
            <w:sz w:val="24"/>
            <w:u w:color="666666"/>
          </w:rPr>
          <w:t>Adverbs of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certainty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00">
        <w:r w:rsidR="006A1995" w:rsidRPr="00CF2D92">
          <w:rPr>
            <w:noProof/>
            <w:color w:val="666666"/>
            <w:sz w:val="24"/>
            <w:u w:color="666666"/>
          </w:rPr>
          <w:t>Viewpoint and commenting</w:t>
        </w:r>
        <w:r w:rsidR="006A1995" w:rsidRPr="00CF2D92">
          <w:rPr>
            <w:noProof/>
            <w:color w:val="666666"/>
            <w:spacing w:val="-1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adverbs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01">
        <w:r w:rsidR="006A1995" w:rsidRPr="00CF2D92">
          <w:rPr>
            <w:noProof/>
            <w:color w:val="666666"/>
            <w:sz w:val="24"/>
            <w:u w:color="666666"/>
          </w:rPr>
          <w:t>Interrogative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adverbs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02">
        <w:r w:rsidR="006A1995" w:rsidRPr="00CF2D92">
          <w:rPr>
            <w:noProof/>
            <w:color w:val="666666"/>
            <w:sz w:val="24"/>
            <w:u w:color="666666"/>
          </w:rPr>
          <w:t>Relative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adverbs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03">
        <w:r w:rsidR="006A1995" w:rsidRPr="00CF2D92">
          <w:rPr>
            <w:noProof/>
            <w:color w:val="666666"/>
            <w:sz w:val="24"/>
            <w:u w:color="666666"/>
          </w:rPr>
          <w:t>Adverbs of</w:t>
        </w:r>
        <w:r w:rsidR="006A1995" w:rsidRPr="00CF2D92">
          <w:rPr>
            <w:noProof/>
            <w:color w:val="666666"/>
            <w:spacing w:val="-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time</w:t>
        </w:r>
      </w:hyperlink>
    </w:p>
    <w:p w:rsidR="00202E3F" w:rsidRPr="00CF2D92" w:rsidRDefault="00202E3F">
      <w:pPr>
        <w:pStyle w:val="GvdeMetni"/>
        <w:spacing w:before="10" w:line="240" w:lineRule="auto"/>
        <w:ind w:left="0" w:firstLine="0"/>
        <w:rPr>
          <w:noProof/>
          <w:sz w:val="19"/>
        </w:rPr>
      </w:pPr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ind w:hanging="360"/>
        <w:rPr>
          <w:rFonts w:ascii="Verdana"/>
          <w:noProof/>
          <w:color w:val="006FC0"/>
        </w:rPr>
      </w:pPr>
      <w:r w:rsidRPr="00CF2D92">
        <w:rPr>
          <w:rFonts w:ascii="Verdana"/>
          <w:noProof/>
          <w:color w:val="006FC0"/>
        </w:rPr>
        <w:t>Determiners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104">
        <w:r w:rsidR="006A1995" w:rsidRPr="00CF2D92">
          <w:rPr>
            <w:noProof/>
            <w:color w:val="666666"/>
            <w:sz w:val="24"/>
            <w:u w:color="666666"/>
          </w:rPr>
          <w:t>Functions and classes of</w:t>
        </w:r>
        <w:r w:rsidR="006A1995" w:rsidRPr="00CF2D92">
          <w:rPr>
            <w:noProof/>
            <w:color w:val="666666"/>
            <w:spacing w:val="-1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determiners</w:t>
        </w:r>
      </w:hyperlink>
    </w:p>
    <w:p w:rsidR="00202E3F" w:rsidRPr="00CF2D92" w:rsidRDefault="00202E3F">
      <w:pPr>
        <w:pStyle w:val="GvdeMetni"/>
        <w:spacing w:before="8" w:line="240" w:lineRule="auto"/>
        <w:ind w:left="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spacing w:before="50"/>
        <w:ind w:left="720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Articles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 w:line="240" w:lineRule="auto"/>
        <w:ind w:left="1440"/>
        <w:rPr>
          <w:noProof/>
          <w:sz w:val="24"/>
        </w:rPr>
      </w:pPr>
      <w:hyperlink r:id="rId105">
        <w:r w:rsidR="006A1995" w:rsidRPr="00CF2D92">
          <w:rPr>
            <w:noProof/>
            <w:color w:val="666666"/>
            <w:sz w:val="24"/>
            <w:u w:color="666666"/>
          </w:rPr>
          <w:t>Definite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articles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440"/>
        <w:rPr>
          <w:noProof/>
          <w:sz w:val="24"/>
        </w:rPr>
      </w:pPr>
      <w:hyperlink r:id="rId106">
        <w:r w:rsidR="006A1995" w:rsidRPr="00CF2D92">
          <w:rPr>
            <w:noProof/>
            <w:color w:val="666666"/>
            <w:sz w:val="24"/>
            <w:u w:color="666666"/>
          </w:rPr>
          <w:t>Definite and indefinite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articles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440"/>
        <w:rPr>
          <w:noProof/>
          <w:sz w:val="24"/>
        </w:rPr>
      </w:pPr>
      <w:hyperlink r:id="rId107">
        <w:r w:rsidR="006A1995" w:rsidRPr="00CF2D92">
          <w:rPr>
            <w:noProof/>
            <w:color w:val="666666"/>
            <w:sz w:val="24"/>
            <w:u w:color="666666"/>
          </w:rPr>
          <w:t>Exceptions when using definite</w:t>
        </w:r>
        <w:r w:rsidR="006A1995" w:rsidRPr="00CF2D92">
          <w:rPr>
            <w:noProof/>
            <w:color w:val="666666"/>
            <w:spacing w:val="-2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articles</w:t>
        </w:r>
      </w:hyperlink>
    </w:p>
    <w:p w:rsidR="00202E3F" w:rsidRPr="00CF2D92" w:rsidRDefault="006A1995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440"/>
        <w:rPr>
          <w:noProof/>
          <w:sz w:val="24"/>
        </w:rPr>
      </w:pPr>
      <w:r w:rsidRPr="00CF2D92">
        <w:rPr>
          <w:noProof/>
          <w:color w:val="666666"/>
          <w:sz w:val="24"/>
          <w:u w:color="666666"/>
        </w:rPr>
        <w:t>Indefinite</w:t>
      </w:r>
      <w:r w:rsidRPr="00CF2D92">
        <w:rPr>
          <w:noProof/>
          <w:color w:val="666666"/>
          <w:spacing w:val="-10"/>
          <w:sz w:val="24"/>
          <w:u w:color="666666"/>
        </w:rPr>
        <w:t xml:space="preserve"> </w:t>
      </w:r>
      <w:r w:rsidRPr="00CF2D92">
        <w:rPr>
          <w:noProof/>
          <w:color w:val="666666"/>
          <w:sz w:val="24"/>
          <w:u w:color="666666"/>
        </w:rPr>
        <w:t>articles</w:t>
      </w:r>
    </w:p>
    <w:p w:rsidR="009A49FC" w:rsidRPr="00CF2D92" w:rsidRDefault="009A49FC" w:rsidP="009A49FC">
      <w:pPr>
        <w:tabs>
          <w:tab w:val="left" w:pos="486"/>
          <w:tab w:val="left" w:pos="487"/>
        </w:tabs>
        <w:spacing w:before="1"/>
        <w:rPr>
          <w:noProof/>
          <w:sz w:val="24"/>
        </w:rPr>
        <w:sectPr w:rsidR="009A49FC" w:rsidRPr="00CF2D92">
          <w:pgSz w:w="11910" w:h="16840"/>
          <w:pgMar w:top="240" w:right="700" w:bottom="1200" w:left="740" w:header="0" w:footer="1003" w:gutter="0"/>
          <w:cols w:space="708"/>
        </w:sectPr>
      </w:pPr>
    </w:p>
    <w:p w:rsidR="00202E3F" w:rsidRPr="00CF2D92" w:rsidRDefault="006A1995" w:rsidP="00CF2D92">
      <w:pPr>
        <w:pStyle w:val="Balk31"/>
        <w:spacing w:before="21"/>
        <w:ind w:left="720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lastRenderedPageBreak/>
        <w:t>Quantifiers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 w:line="240" w:lineRule="auto"/>
        <w:ind w:left="1552"/>
        <w:rPr>
          <w:noProof/>
          <w:sz w:val="24"/>
        </w:rPr>
      </w:pPr>
      <w:hyperlink r:id="rId108">
        <w:r w:rsidR="006A1995" w:rsidRPr="00CF2D92">
          <w:rPr>
            <w:noProof/>
            <w:color w:val="666666"/>
            <w:sz w:val="24"/>
            <w:u w:color="666666"/>
          </w:rPr>
          <w:t>Quantifiers that answer HOW MUCH? and HOW</w:t>
        </w:r>
        <w:r w:rsidR="006A1995" w:rsidRPr="00CF2D92">
          <w:rPr>
            <w:noProof/>
            <w:color w:val="666666"/>
            <w:spacing w:val="-1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MANY?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552"/>
        <w:rPr>
          <w:noProof/>
          <w:sz w:val="24"/>
        </w:rPr>
      </w:pPr>
      <w:hyperlink r:id="rId109">
        <w:r w:rsidR="006A1995" w:rsidRPr="00CF2D92">
          <w:rPr>
            <w:noProof/>
            <w:color w:val="666666"/>
            <w:sz w:val="24"/>
            <w:u w:color="666666"/>
          </w:rPr>
          <w:t>Quantifiers MANY, MUCH, FEW, &amp;</w:t>
        </w:r>
        <w:r w:rsidR="006A1995" w:rsidRPr="00CF2D92">
          <w:rPr>
            <w:noProof/>
            <w:color w:val="666666"/>
            <w:spacing w:val="-1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LITTLE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552"/>
        <w:rPr>
          <w:noProof/>
          <w:sz w:val="24"/>
        </w:rPr>
      </w:pPr>
      <w:hyperlink r:id="rId110">
        <w:r w:rsidR="006A1995" w:rsidRPr="00CF2D92">
          <w:rPr>
            <w:noProof/>
            <w:color w:val="666666"/>
            <w:sz w:val="24"/>
            <w:u w:color="666666"/>
          </w:rPr>
          <w:t>The quantifier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ENOUGH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552"/>
        <w:rPr>
          <w:noProof/>
          <w:sz w:val="24"/>
        </w:rPr>
      </w:pPr>
      <w:hyperlink r:id="rId111">
        <w:r w:rsidR="006A1995" w:rsidRPr="00CF2D92">
          <w:rPr>
            <w:noProof/>
            <w:color w:val="666666"/>
            <w:sz w:val="24"/>
            <w:u w:color="666666"/>
          </w:rPr>
          <w:t>Cardinal and ordinal numbers,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percentages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552"/>
        <w:rPr>
          <w:noProof/>
          <w:sz w:val="24"/>
        </w:rPr>
      </w:pPr>
      <w:hyperlink r:id="rId112">
        <w:r w:rsidR="006A1995" w:rsidRPr="00CF2D92">
          <w:rPr>
            <w:noProof/>
            <w:color w:val="666666"/>
            <w:sz w:val="24"/>
            <w:u w:color="666666"/>
          </w:rPr>
          <w:t>Quantifiers with countable and uncountable</w:t>
        </w:r>
        <w:r w:rsidR="006A1995" w:rsidRPr="00CF2D92">
          <w:rPr>
            <w:noProof/>
            <w:color w:val="666666"/>
            <w:spacing w:val="-1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nouns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552"/>
        <w:rPr>
          <w:noProof/>
          <w:sz w:val="24"/>
        </w:rPr>
      </w:pPr>
      <w:hyperlink r:id="rId113">
        <w:r w:rsidR="006A1995" w:rsidRPr="00CF2D92">
          <w:rPr>
            <w:noProof/>
            <w:color w:val="666666"/>
            <w:sz w:val="24"/>
            <w:u w:color="666666"/>
          </w:rPr>
          <w:t>The quantifiers FEW and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LITTLE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552"/>
        <w:rPr>
          <w:noProof/>
          <w:sz w:val="24"/>
        </w:rPr>
      </w:pPr>
      <w:hyperlink r:id="rId114">
        <w:r w:rsidR="006A1995" w:rsidRPr="00CF2D92">
          <w:rPr>
            <w:noProof/>
            <w:color w:val="666666"/>
            <w:sz w:val="24"/>
            <w:u w:color="666666"/>
          </w:rPr>
          <w:t>The relative adverbs SOME and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ANY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552"/>
        <w:rPr>
          <w:noProof/>
          <w:sz w:val="24"/>
        </w:rPr>
      </w:pPr>
      <w:hyperlink r:id="rId115">
        <w:r w:rsidR="006A1995" w:rsidRPr="00CF2D92">
          <w:rPr>
            <w:noProof/>
            <w:color w:val="666666"/>
            <w:sz w:val="24"/>
            <w:u w:color="666666"/>
          </w:rPr>
          <w:t>Compound nouns made with SOME, ANY and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NO</w:t>
        </w:r>
      </w:hyperlink>
    </w:p>
    <w:p w:rsidR="00202E3F" w:rsidRPr="00CF2D92" w:rsidRDefault="00202E3F" w:rsidP="00CF2D92">
      <w:pPr>
        <w:pStyle w:val="GvdeMetni"/>
        <w:spacing w:before="8" w:line="240" w:lineRule="auto"/>
        <w:ind w:left="720" w:firstLine="0"/>
        <w:rPr>
          <w:noProof/>
          <w:sz w:val="19"/>
        </w:rPr>
      </w:pPr>
    </w:p>
    <w:p w:rsidR="00202E3F" w:rsidRPr="00CF2D92" w:rsidRDefault="006A1995" w:rsidP="00CF2D92">
      <w:pPr>
        <w:pStyle w:val="Balk31"/>
        <w:spacing w:before="50"/>
        <w:ind w:left="832"/>
        <w:rPr>
          <w:rFonts w:ascii="Verdana"/>
          <w:noProof/>
        </w:rPr>
      </w:pPr>
      <w:r w:rsidRPr="00CF2D92">
        <w:rPr>
          <w:rFonts w:ascii="Verdana"/>
          <w:noProof/>
          <w:color w:val="00AF50"/>
        </w:rPr>
        <w:t>Distributives</w:t>
      </w:r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2"/>
        <w:ind w:left="1552"/>
        <w:rPr>
          <w:noProof/>
          <w:sz w:val="24"/>
        </w:rPr>
      </w:pPr>
      <w:hyperlink r:id="rId116">
        <w:r w:rsidR="006A1995" w:rsidRPr="00CF2D92">
          <w:rPr>
            <w:noProof/>
            <w:color w:val="666666"/>
            <w:sz w:val="24"/>
            <w:u w:color="666666"/>
          </w:rPr>
          <w:t>Distributives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552"/>
        <w:rPr>
          <w:noProof/>
          <w:sz w:val="24"/>
        </w:rPr>
      </w:pPr>
      <w:hyperlink r:id="rId117">
        <w:r w:rsidR="006A1995" w:rsidRPr="00CF2D92">
          <w:rPr>
            <w:noProof/>
            <w:color w:val="666666"/>
            <w:sz w:val="24"/>
            <w:u w:color="666666"/>
          </w:rPr>
          <w:t>The distributives ALL, BOTH, &amp;</w:t>
        </w:r>
        <w:r w:rsidR="006A1995" w:rsidRPr="00CF2D92">
          <w:rPr>
            <w:noProof/>
            <w:color w:val="666666"/>
            <w:spacing w:val="-12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HALF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552"/>
        <w:rPr>
          <w:noProof/>
          <w:sz w:val="24"/>
        </w:rPr>
      </w:pPr>
      <w:hyperlink r:id="rId118">
        <w:r w:rsidR="006A1995" w:rsidRPr="00CF2D92">
          <w:rPr>
            <w:noProof/>
            <w:color w:val="666666"/>
            <w:sz w:val="24"/>
            <w:u w:color="666666"/>
          </w:rPr>
          <w:t>The distributives EACH,EVERY, EITHER, &amp;</w:t>
        </w:r>
        <w:r w:rsidR="006A1995" w:rsidRPr="00CF2D92">
          <w:rPr>
            <w:noProof/>
            <w:color w:val="666666"/>
            <w:spacing w:val="-1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NEITHER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552"/>
        <w:rPr>
          <w:noProof/>
          <w:sz w:val="24"/>
        </w:rPr>
      </w:pPr>
      <w:hyperlink r:id="rId119">
        <w:r w:rsidR="006A1995" w:rsidRPr="00CF2D92">
          <w:rPr>
            <w:noProof/>
            <w:color w:val="666666"/>
            <w:sz w:val="24"/>
            <w:u w:color="666666"/>
          </w:rPr>
          <w:t>Demonstratives THIS,THAT, THESE, &amp;</w:t>
        </w:r>
        <w:r w:rsidR="006A1995" w:rsidRPr="00CF2D92">
          <w:rPr>
            <w:noProof/>
            <w:color w:val="666666"/>
            <w:spacing w:val="-15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THOSE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552"/>
        <w:rPr>
          <w:noProof/>
          <w:sz w:val="24"/>
        </w:rPr>
      </w:pPr>
      <w:hyperlink r:id="rId120">
        <w:r w:rsidR="006A1995" w:rsidRPr="00CF2D92">
          <w:rPr>
            <w:noProof/>
            <w:color w:val="666666"/>
            <w:sz w:val="24"/>
            <w:u w:color="666666"/>
          </w:rPr>
          <w:t>The question words WHICH,WHAT, &amp;</w:t>
        </w:r>
        <w:r w:rsidR="006A1995" w:rsidRPr="00CF2D92">
          <w:rPr>
            <w:noProof/>
            <w:color w:val="666666"/>
            <w:spacing w:val="-1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WHOSE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552"/>
        <w:rPr>
          <w:noProof/>
          <w:sz w:val="24"/>
        </w:rPr>
      </w:pPr>
      <w:hyperlink r:id="rId121">
        <w:r w:rsidR="006A1995" w:rsidRPr="00CF2D92">
          <w:rPr>
            <w:noProof/>
            <w:color w:val="666666"/>
            <w:sz w:val="24"/>
            <w:u w:color="666666"/>
          </w:rPr>
          <w:t>Defining words WHICH and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WHOSE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ind w:left="1552"/>
        <w:rPr>
          <w:noProof/>
          <w:sz w:val="24"/>
        </w:rPr>
      </w:pPr>
      <w:hyperlink r:id="rId122">
        <w:r w:rsidR="006A1995" w:rsidRPr="00CF2D92">
          <w:rPr>
            <w:noProof/>
            <w:color w:val="666666"/>
            <w:sz w:val="24"/>
            <w:u w:color="666666"/>
          </w:rPr>
          <w:t>The pre-determiners SUCH, WHAT, RATHER, &amp;</w:t>
        </w:r>
        <w:r w:rsidR="006A1995" w:rsidRPr="00CF2D92">
          <w:rPr>
            <w:noProof/>
            <w:color w:val="666666"/>
            <w:spacing w:val="-22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QUITE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ind w:left="1552"/>
        <w:rPr>
          <w:noProof/>
          <w:sz w:val="24"/>
        </w:rPr>
      </w:pPr>
      <w:hyperlink r:id="rId123">
        <w:r w:rsidR="006A1995" w:rsidRPr="00CF2D92">
          <w:rPr>
            <w:noProof/>
            <w:color w:val="666666"/>
            <w:sz w:val="24"/>
            <w:u w:color="666666"/>
          </w:rPr>
          <w:t>Possessive pronouns and</w:t>
        </w:r>
        <w:r w:rsidR="006A1995" w:rsidRPr="00CF2D92">
          <w:rPr>
            <w:noProof/>
            <w:color w:val="666666"/>
            <w:spacing w:val="-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adjectives</w:t>
        </w:r>
      </w:hyperlink>
    </w:p>
    <w:p w:rsidR="00202E3F" w:rsidRPr="00CF2D92" w:rsidRDefault="00F672EF" w:rsidP="00CF2D92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ind w:left="1552"/>
        <w:rPr>
          <w:noProof/>
          <w:sz w:val="24"/>
        </w:rPr>
      </w:pPr>
      <w:hyperlink r:id="rId124">
        <w:r w:rsidR="006A1995" w:rsidRPr="00CF2D92">
          <w:rPr>
            <w:noProof/>
            <w:color w:val="666666"/>
            <w:sz w:val="24"/>
            <w:u w:color="666666"/>
          </w:rPr>
          <w:t>Difference words OTHER &amp;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ANOTHER</w:t>
        </w:r>
      </w:hyperlink>
    </w:p>
    <w:p w:rsidR="00202E3F" w:rsidRPr="00CF2D92" w:rsidRDefault="00202E3F">
      <w:pPr>
        <w:pStyle w:val="GvdeMetni"/>
        <w:spacing w:before="10" w:line="240" w:lineRule="auto"/>
        <w:ind w:left="0" w:firstLine="0"/>
        <w:rPr>
          <w:noProof/>
          <w:sz w:val="19"/>
        </w:rPr>
      </w:pPr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ind w:hanging="360"/>
        <w:rPr>
          <w:rFonts w:ascii="Verdana"/>
          <w:noProof/>
          <w:color w:val="006FC0"/>
        </w:rPr>
      </w:pPr>
      <w:r w:rsidRPr="00CF2D92">
        <w:rPr>
          <w:rFonts w:ascii="Verdana"/>
          <w:noProof/>
          <w:color w:val="006FC0"/>
        </w:rPr>
        <w:t>Direct and Indirect</w:t>
      </w:r>
      <w:r w:rsidRPr="00CF2D92">
        <w:rPr>
          <w:rFonts w:ascii="Verdana"/>
          <w:noProof/>
          <w:color w:val="006FC0"/>
          <w:spacing w:val="-9"/>
        </w:rPr>
        <w:t xml:space="preserve"> </w:t>
      </w:r>
      <w:r w:rsidRPr="00CF2D92">
        <w:rPr>
          <w:rFonts w:ascii="Verdana"/>
          <w:noProof/>
          <w:color w:val="006FC0"/>
        </w:rPr>
        <w:t>Speech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125">
        <w:r w:rsidR="006A1995" w:rsidRPr="00CF2D92">
          <w:rPr>
            <w:noProof/>
            <w:color w:val="666666"/>
            <w:sz w:val="24"/>
            <w:u w:color="666666"/>
          </w:rPr>
          <w:t>Indirect and Direct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Speech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26">
        <w:r w:rsidR="006A1995" w:rsidRPr="00CF2D92">
          <w:rPr>
            <w:noProof/>
            <w:color w:val="666666"/>
            <w:sz w:val="24"/>
            <w:u w:color="666666"/>
          </w:rPr>
          <w:t>Tense changes when reporting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speech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27">
        <w:r w:rsidR="006A1995" w:rsidRPr="00CF2D92">
          <w:rPr>
            <w:noProof/>
            <w:color w:val="666666"/>
            <w:sz w:val="24"/>
            <w:u w:color="666666"/>
          </w:rPr>
          <w:t>Changing time and place</w:t>
        </w:r>
        <w:r w:rsidR="006A1995" w:rsidRPr="00CF2D92">
          <w:rPr>
            <w:noProof/>
            <w:color w:val="666666"/>
            <w:spacing w:val="-11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references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28">
        <w:r w:rsidR="006A1995" w:rsidRPr="00CF2D92">
          <w:rPr>
            <w:noProof/>
            <w:color w:val="666666"/>
            <w:sz w:val="24"/>
            <w:u w:color="666666"/>
          </w:rPr>
          <w:t>Question forms when reporting</w:t>
        </w:r>
        <w:r w:rsidR="006A1995" w:rsidRPr="00CF2D92">
          <w:rPr>
            <w:noProof/>
            <w:color w:val="666666"/>
            <w:spacing w:val="-18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speech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29">
        <w:r w:rsidR="006A1995" w:rsidRPr="00CF2D92">
          <w:rPr>
            <w:noProof/>
            <w:color w:val="666666"/>
            <w:sz w:val="24"/>
            <w:u w:color="666666"/>
          </w:rPr>
          <w:t>Reporting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verbs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30">
        <w:r w:rsidR="006A1995" w:rsidRPr="00CF2D92">
          <w:rPr>
            <w:noProof/>
            <w:color w:val="666666"/>
            <w:sz w:val="24"/>
            <w:u w:color="666666"/>
          </w:rPr>
          <w:t>Reporting orders, requests, and</w:t>
        </w:r>
        <w:r w:rsidR="006A1995" w:rsidRPr="00CF2D92">
          <w:rPr>
            <w:noProof/>
            <w:color w:val="666666"/>
            <w:spacing w:val="-2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suggestions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31">
        <w:r w:rsidR="006A1995" w:rsidRPr="00CF2D92">
          <w:rPr>
            <w:noProof/>
            <w:color w:val="666666"/>
            <w:sz w:val="24"/>
            <w:u w:color="666666"/>
          </w:rPr>
          <w:t>Reporting intentions, hopes, and</w:t>
        </w:r>
        <w:r w:rsidR="006A1995" w:rsidRPr="00CF2D92">
          <w:rPr>
            <w:noProof/>
            <w:color w:val="666666"/>
            <w:spacing w:val="-2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promises</w:t>
        </w:r>
      </w:hyperlink>
    </w:p>
    <w:p w:rsidR="00202E3F" w:rsidRPr="00CF2D92" w:rsidRDefault="00202E3F">
      <w:pPr>
        <w:pStyle w:val="GvdeMetni"/>
        <w:spacing w:before="10" w:line="240" w:lineRule="auto"/>
        <w:ind w:left="0" w:firstLine="0"/>
        <w:rPr>
          <w:noProof/>
          <w:sz w:val="19"/>
        </w:rPr>
      </w:pPr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ind w:hanging="360"/>
        <w:rPr>
          <w:rFonts w:ascii="Verdana"/>
          <w:noProof/>
          <w:color w:val="006FC0"/>
        </w:rPr>
      </w:pPr>
      <w:r w:rsidRPr="00CF2D92">
        <w:rPr>
          <w:rFonts w:ascii="Verdana"/>
          <w:noProof/>
          <w:color w:val="006FC0"/>
        </w:rPr>
        <w:t>Relative</w:t>
      </w:r>
      <w:r w:rsidRPr="00CF2D92">
        <w:rPr>
          <w:rFonts w:ascii="Verdana"/>
          <w:noProof/>
          <w:color w:val="006FC0"/>
          <w:spacing w:val="-2"/>
        </w:rPr>
        <w:t xml:space="preserve"> </w:t>
      </w:r>
      <w:r w:rsidRPr="00CF2D92">
        <w:rPr>
          <w:rFonts w:ascii="Verdana"/>
          <w:noProof/>
          <w:color w:val="006FC0"/>
        </w:rPr>
        <w:t>Clauses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132">
        <w:r w:rsidR="006A1995" w:rsidRPr="00CF2D92">
          <w:rPr>
            <w:noProof/>
            <w:color w:val="666666"/>
            <w:sz w:val="24"/>
            <w:u w:color="666666"/>
          </w:rPr>
          <w:t>Relative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clauses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33">
        <w:r w:rsidR="006A1995" w:rsidRPr="00CF2D92">
          <w:rPr>
            <w:noProof/>
            <w:color w:val="666666"/>
            <w:sz w:val="24"/>
            <w:u w:color="666666"/>
          </w:rPr>
          <w:t>Forming relative</w:t>
        </w:r>
        <w:r w:rsidR="006A1995" w:rsidRPr="00CF2D92">
          <w:rPr>
            <w:noProof/>
            <w:color w:val="666666"/>
            <w:spacing w:val="-10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clauses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34">
        <w:r w:rsidR="006A1995" w:rsidRPr="00CF2D92">
          <w:rPr>
            <w:noProof/>
            <w:color w:val="666666"/>
            <w:sz w:val="24"/>
            <w:u w:color="666666"/>
          </w:rPr>
          <w:t>Placing the preposition in a relative</w:t>
        </w:r>
        <w:r w:rsidR="006A1995" w:rsidRPr="00CF2D92">
          <w:rPr>
            <w:noProof/>
            <w:color w:val="666666"/>
            <w:spacing w:val="-1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clause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rPr>
          <w:noProof/>
          <w:sz w:val="24"/>
        </w:rPr>
      </w:pPr>
      <w:hyperlink r:id="rId135">
        <w:r w:rsidR="006A1995" w:rsidRPr="00CF2D92">
          <w:rPr>
            <w:noProof/>
            <w:color w:val="666666"/>
            <w:sz w:val="24"/>
            <w:u w:color="666666"/>
          </w:rPr>
          <w:t>Non-defining relative</w:t>
        </w:r>
        <w:r w:rsidR="006A1995" w:rsidRPr="00CF2D92">
          <w:rPr>
            <w:noProof/>
            <w:color w:val="666666"/>
            <w:spacing w:val="-12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clauses</w:t>
        </w:r>
      </w:hyperlink>
    </w:p>
    <w:p w:rsidR="00202E3F" w:rsidRPr="00CF2D92" w:rsidRDefault="00202E3F">
      <w:pPr>
        <w:pStyle w:val="GvdeMetni"/>
        <w:spacing w:before="10" w:line="240" w:lineRule="auto"/>
        <w:ind w:left="0" w:firstLine="0"/>
        <w:rPr>
          <w:noProof/>
          <w:sz w:val="19"/>
        </w:rPr>
      </w:pPr>
    </w:p>
    <w:p w:rsidR="00202E3F" w:rsidRPr="00CF2D92" w:rsidRDefault="006A1995">
      <w:pPr>
        <w:pStyle w:val="Balk31"/>
        <w:numPr>
          <w:ilvl w:val="1"/>
          <w:numId w:val="3"/>
        </w:numPr>
        <w:tabs>
          <w:tab w:val="left" w:pos="833"/>
        </w:tabs>
        <w:ind w:hanging="360"/>
        <w:rPr>
          <w:rFonts w:ascii="Verdana"/>
          <w:noProof/>
          <w:color w:val="006FC0"/>
        </w:rPr>
      </w:pPr>
      <w:r w:rsidRPr="00CF2D92">
        <w:rPr>
          <w:rFonts w:ascii="Verdana"/>
          <w:noProof/>
          <w:color w:val="006FC0"/>
        </w:rPr>
        <w:t>Punctuation</w:t>
      </w:r>
    </w:p>
    <w:p w:rsidR="00202E3F" w:rsidRPr="00CF2D92" w:rsidRDefault="00202E3F">
      <w:pPr>
        <w:pStyle w:val="GvdeMetni"/>
        <w:spacing w:line="20" w:lineRule="exact"/>
        <w:ind w:left="435" w:firstLine="0"/>
        <w:rPr>
          <w:noProof/>
          <w:sz w:val="2"/>
        </w:rPr>
      </w:pPr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line="240" w:lineRule="auto"/>
        <w:rPr>
          <w:noProof/>
          <w:sz w:val="24"/>
        </w:rPr>
      </w:pPr>
      <w:hyperlink r:id="rId136">
        <w:r w:rsidR="006A1995" w:rsidRPr="00CF2D92">
          <w:rPr>
            <w:noProof/>
            <w:color w:val="666666"/>
            <w:sz w:val="24"/>
            <w:u w:color="666666"/>
          </w:rPr>
          <w:t>Punctuation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37">
        <w:r w:rsidR="006A1995" w:rsidRPr="00CF2D92">
          <w:rPr>
            <w:noProof/>
            <w:color w:val="666666"/>
            <w:sz w:val="24"/>
            <w:u w:color="666666"/>
          </w:rPr>
          <w:t>Full</w:t>
        </w:r>
        <w:r w:rsidR="006A1995" w:rsidRPr="00CF2D92">
          <w:rPr>
            <w:noProof/>
            <w:color w:val="666666"/>
            <w:spacing w:val="-4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Stop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38">
        <w:r w:rsidR="006A1995" w:rsidRPr="00CF2D92">
          <w:rPr>
            <w:noProof/>
            <w:color w:val="666666"/>
            <w:sz w:val="24"/>
            <w:u w:color="666666"/>
          </w:rPr>
          <w:t>Comma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39">
        <w:r w:rsidR="006A1995" w:rsidRPr="00CF2D92">
          <w:rPr>
            <w:noProof/>
            <w:color w:val="666666"/>
            <w:sz w:val="24"/>
            <w:u w:color="666666"/>
          </w:rPr>
          <w:t>Question</w:t>
        </w:r>
        <w:r w:rsidR="006A1995" w:rsidRPr="00CF2D92">
          <w:rPr>
            <w:noProof/>
            <w:color w:val="666666"/>
            <w:spacing w:val="-9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Mark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40">
        <w:r w:rsidR="006A1995" w:rsidRPr="00CF2D92">
          <w:rPr>
            <w:noProof/>
            <w:color w:val="666666"/>
            <w:sz w:val="24"/>
            <w:u w:color="666666"/>
          </w:rPr>
          <w:t>Exclamation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Mark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41">
        <w:r w:rsidR="006A1995" w:rsidRPr="00CF2D92">
          <w:rPr>
            <w:noProof/>
            <w:color w:val="666666"/>
            <w:sz w:val="24"/>
            <w:u w:color="666666"/>
          </w:rPr>
          <w:t>Apostrophe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42">
        <w:r w:rsidR="006A1995" w:rsidRPr="00CF2D92">
          <w:rPr>
            <w:noProof/>
            <w:color w:val="666666"/>
            <w:sz w:val="24"/>
            <w:u w:color="666666"/>
          </w:rPr>
          <w:t>Quotation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Marks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43">
        <w:r w:rsidR="006A1995" w:rsidRPr="00CF2D92">
          <w:rPr>
            <w:noProof/>
            <w:color w:val="666666"/>
            <w:sz w:val="24"/>
            <w:u w:color="666666"/>
          </w:rPr>
          <w:t>Semi-colon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44">
        <w:r w:rsidR="006A1995" w:rsidRPr="00CF2D92">
          <w:rPr>
            <w:noProof/>
            <w:color w:val="666666"/>
            <w:sz w:val="24"/>
            <w:u w:color="666666"/>
          </w:rPr>
          <w:t>Colon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/>
        <w:rPr>
          <w:noProof/>
          <w:sz w:val="24"/>
        </w:rPr>
      </w:pPr>
      <w:hyperlink r:id="rId145">
        <w:r w:rsidR="006A1995" w:rsidRPr="00CF2D92">
          <w:rPr>
            <w:noProof/>
            <w:color w:val="666666"/>
            <w:sz w:val="24"/>
            <w:u w:color="666666"/>
          </w:rPr>
          <w:t>Hyphen or</w:t>
        </w:r>
        <w:r w:rsidR="006A1995" w:rsidRPr="00CF2D92">
          <w:rPr>
            <w:noProof/>
            <w:color w:val="666666"/>
            <w:spacing w:val="-7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Dash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rPr>
          <w:noProof/>
          <w:sz w:val="24"/>
        </w:rPr>
      </w:pPr>
      <w:hyperlink r:id="rId146">
        <w:r w:rsidR="006A1995" w:rsidRPr="00CF2D92">
          <w:rPr>
            <w:noProof/>
            <w:color w:val="666666"/>
            <w:sz w:val="24"/>
            <w:u w:color="666666"/>
          </w:rPr>
          <w:t>Brackets and</w:t>
        </w:r>
        <w:r w:rsidR="006A1995" w:rsidRPr="00CF2D92">
          <w:rPr>
            <w:noProof/>
            <w:color w:val="666666"/>
            <w:spacing w:val="-6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Parentheses</w:t>
        </w:r>
      </w:hyperlink>
    </w:p>
    <w:p w:rsidR="00202E3F" w:rsidRPr="00CF2D92" w:rsidRDefault="00F672EF">
      <w:pPr>
        <w:pStyle w:val="ListeParagraf"/>
        <w:numPr>
          <w:ilvl w:val="0"/>
          <w:numId w:val="2"/>
        </w:numPr>
        <w:tabs>
          <w:tab w:val="left" w:pos="486"/>
          <w:tab w:val="left" w:pos="487"/>
        </w:tabs>
        <w:spacing w:before="1" w:line="240" w:lineRule="auto"/>
        <w:rPr>
          <w:noProof/>
          <w:sz w:val="24"/>
        </w:rPr>
      </w:pPr>
      <w:hyperlink r:id="rId147">
        <w:r w:rsidR="006A1995" w:rsidRPr="00CF2D92">
          <w:rPr>
            <w:noProof/>
            <w:color w:val="666666"/>
            <w:sz w:val="24"/>
            <w:u w:color="666666"/>
          </w:rPr>
          <w:t>Capitalization</w:t>
        </w:r>
        <w:r w:rsidR="006A1995" w:rsidRPr="00CF2D92">
          <w:rPr>
            <w:noProof/>
            <w:color w:val="666666"/>
            <w:spacing w:val="-13"/>
            <w:sz w:val="24"/>
            <w:u w:color="666666"/>
          </w:rPr>
          <w:t xml:space="preserve"> </w:t>
        </w:r>
        <w:r w:rsidR="006A1995" w:rsidRPr="00CF2D92">
          <w:rPr>
            <w:noProof/>
            <w:color w:val="666666"/>
            <w:sz w:val="24"/>
            <w:u w:color="666666"/>
          </w:rPr>
          <w:t>Rules</w:t>
        </w:r>
      </w:hyperlink>
    </w:p>
    <w:p w:rsidR="00202E3F" w:rsidRPr="00CF2D92" w:rsidRDefault="00202E3F">
      <w:pPr>
        <w:rPr>
          <w:noProof/>
          <w:sz w:val="24"/>
        </w:rPr>
        <w:sectPr w:rsidR="00202E3F" w:rsidRPr="00CF2D92">
          <w:pgSz w:w="11910" w:h="16840"/>
          <w:pgMar w:top="240" w:right="700" w:bottom="1200" w:left="740" w:header="0" w:footer="1003" w:gutter="0"/>
          <w:cols w:space="708"/>
        </w:sectPr>
      </w:pPr>
    </w:p>
    <w:p w:rsidR="00202E3F" w:rsidRPr="00CF2D92" w:rsidRDefault="006A1995" w:rsidP="00CF2D92">
      <w:pPr>
        <w:pStyle w:val="Balk31"/>
        <w:spacing w:before="44"/>
        <w:ind w:left="0" w:right="172"/>
        <w:rPr>
          <w:noProof/>
        </w:rPr>
      </w:pPr>
      <w:r w:rsidRPr="00CF2D92">
        <w:rPr>
          <w:noProof/>
          <w:u w:color="FF0000"/>
        </w:rPr>
        <w:lastRenderedPageBreak/>
        <w:t>SÖZLÜ SINAVDA ÇIKACAK SORULARIN KONU BAŞLIKLARI</w:t>
      </w:r>
    </w:p>
    <w:p w:rsidR="00202E3F" w:rsidRPr="00CF2D92" w:rsidRDefault="00202E3F">
      <w:pPr>
        <w:pStyle w:val="GvdeMetni"/>
        <w:spacing w:line="240" w:lineRule="auto"/>
        <w:ind w:left="0" w:firstLine="0"/>
        <w:rPr>
          <w:rFonts w:ascii="Calibri"/>
          <w:b/>
          <w:noProof/>
          <w:sz w:val="20"/>
        </w:rPr>
      </w:pPr>
    </w:p>
    <w:p w:rsidR="00202E3F" w:rsidRPr="00CF2D92" w:rsidRDefault="00202E3F">
      <w:pPr>
        <w:pStyle w:val="GvdeMetni"/>
        <w:spacing w:before="8" w:line="240" w:lineRule="auto"/>
        <w:ind w:left="0" w:firstLine="0"/>
        <w:rPr>
          <w:rFonts w:ascii="Calibri"/>
          <w:b/>
          <w:noProof/>
          <w:sz w:val="23"/>
        </w:rPr>
      </w:pPr>
    </w:p>
    <w:p w:rsidR="00202E3F" w:rsidRPr="00CF2D92" w:rsidRDefault="006A1995">
      <w:pPr>
        <w:pStyle w:val="Balk41"/>
        <w:numPr>
          <w:ilvl w:val="2"/>
          <w:numId w:val="3"/>
        </w:numPr>
        <w:tabs>
          <w:tab w:val="left" w:pos="1173"/>
        </w:tabs>
        <w:spacing w:before="58"/>
        <w:rPr>
          <w:noProof/>
        </w:rPr>
      </w:pPr>
      <w:r w:rsidRPr="00CF2D92">
        <w:rPr>
          <w:noProof/>
          <w:color w:val="FF0000"/>
        </w:rPr>
        <w:t>GRAMMAR</w:t>
      </w:r>
    </w:p>
    <w:p w:rsidR="00202E3F" w:rsidRPr="00CF2D92" w:rsidRDefault="00202E3F">
      <w:pPr>
        <w:pStyle w:val="GvdeMetni"/>
        <w:spacing w:before="12" w:line="240" w:lineRule="auto"/>
        <w:ind w:left="0" w:firstLine="0"/>
        <w:rPr>
          <w:b/>
          <w:noProof/>
          <w:sz w:val="23"/>
        </w:rPr>
      </w:pPr>
      <w:bookmarkStart w:id="0" w:name="_GoBack"/>
      <w:bookmarkEnd w:id="0"/>
    </w:p>
    <w:p w:rsidR="00202E3F" w:rsidRPr="00CF2D92" w:rsidRDefault="006A1995">
      <w:pPr>
        <w:pStyle w:val="ListeParagraf"/>
        <w:numPr>
          <w:ilvl w:val="2"/>
          <w:numId w:val="3"/>
        </w:numPr>
        <w:tabs>
          <w:tab w:val="left" w:pos="1173"/>
        </w:tabs>
        <w:spacing w:line="240" w:lineRule="auto"/>
        <w:rPr>
          <w:b/>
          <w:noProof/>
          <w:sz w:val="24"/>
        </w:rPr>
      </w:pPr>
      <w:r w:rsidRPr="00CF2D92">
        <w:rPr>
          <w:b/>
          <w:noProof/>
          <w:color w:val="FF0000"/>
          <w:sz w:val="24"/>
        </w:rPr>
        <w:t>READING</w:t>
      </w:r>
      <w:r w:rsidRPr="00CF2D92">
        <w:rPr>
          <w:b/>
          <w:noProof/>
          <w:color w:val="FF0000"/>
          <w:spacing w:val="-15"/>
          <w:sz w:val="24"/>
        </w:rPr>
        <w:t xml:space="preserve"> </w:t>
      </w:r>
      <w:r w:rsidRPr="00CF2D92">
        <w:rPr>
          <w:b/>
          <w:noProof/>
          <w:color w:val="FF0000"/>
          <w:sz w:val="24"/>
        </w:rPr>
        <w:t>COMPREHENSION</w:t>
      </w:r>
    </w:p>
    <w:p w:rsidR="00202E3F" w:rsidRPr="00CF2D92" w:rsidRDefault="00202E3F">
      <w:pPr>
        <w:pStyle w:val="GvdeMetni"/>
        <w:spacing w:before="6" w:line="240" w:lineRule="auto"/>
        <w:ind w:left="0" w:firstLine="0"/>
        <w:rPr>
          <w:b/>
          <w:noProof/>
        </w:rPr>
      </w:pPr>
    </w:p>
    <w:p w:rsidR="00202E3F" w:rsidRPr="00CF2D92" w:rsidRDefault="006A1995">
      <w:pPr>
        <w:spacing w:line="266" w:lineRule="auto"/>
        <w:ind w:left="106" w:right="418" w:firstLine="334"/>
        <w:jc w:val="both"/>
        <w:rPr>
          <w:noProof/>
          <w:sz w:val="20"/>
        </w:rPr>
      </w:pPr>
      <w:r w:rsidRPr="00CF2D92">
        <w:rPr>
          <w:noProof/>
          <w:sz w:val="20"/>
        </w:rPr>
        <w:t>ÖĞRENCİLERİN EN AZ B1 DÜZEYİNDEKİ İNGİLİZCE METİN,MAKALE VE YAZILI HER TÜRLÜ DÖKÜMANI DOĞRU BİR ŞEKİLDE OKUYABİLECEK VE ANLAYABİLECEK DÜZEY VE</w:t>
      </w:r>
      <w:r w:rsidRPr="00CF2D92">
        <w:rPr>
          <w:noProof/>
          <w:spacing w:val="-27"/>
          <w:sz w:val="20"/>
        </w:rPr>
        <w:t xml:space="preserve"> </w:t>
      </w:r>
      <w:r w:rsidRPr="00CF2D92">
        <w:rPr>
          <w:noProof/>
          <w:sz w:val="20"/>
        </w:rPr>
        <w:t>YETERLİLİĞE SAHİP OLMALARI</w:t>
      </w:r>
      <w:r w:rsidRPr="00CF2D92">
        <w:rPr>
          <w:noProof/>
          <w:spacing w:val="-10"/>
          <w:sz w:val="20"/>
        </w:rPr>
        <w:t xml:space="preserve"> </w:t>
      </w:r>
      <w:r w:rsidRPr="00CF2D92">
        <w:rPr>
          <w:noProof/>
          <w:sz w:val="20"/>
        </w:rPr>
        <w:t>GEREKMEKTEDİR.</w:t>
      </w:r>
    </w:p>
    <w:p w:rsidR="00202E3F" w:rsidRPr="00CF2D92" w:rsidRDefault="00202E3F">
      <w:pPr>
        <w:pStyle w:val="GvdeMetni"/>
        <w:spacing w:before="8" w:line="240" w:lineRule="auto"/>
        <w:ind w:left="0" w:firstLine="0"/>
        <w:rPr>
          <w:noProof/>
          <w:sz w:val="21"/>
        </w:rPr>
      </w:pPr>
    </w:p>
    <w:p w:rsidR="00202E3F" w:rsidRPr="00CF2D92" w:rsidRDefault="006A1995">
      <w:pPr>
        <w:pStyle w:val="Balk41"/>
        <w:numPr>
          <w:ilvl w:val="2"/>
          <w:numId w:val="3"/>
        </w:numPr>
        <w:tabs>
          <w:tab w:val="left" w:pos="1173"/>
        </w:tabs>
        <w:spacing w:before="1"/>
        <w:rPr>
          <w:noProof/>
        </w:rPr>
      </w:pPr>
      <w:r w:rsidRPr="00CF2D92">
        <w:rPr>
          <w:noProof/>
          <w:color w:val="FF0000"/>
        </w:rPr>
        <w:t>LISTENING</w:t>
      </w:r>
      <w:r w:rsidRPr="00CF2D92">
        <w:rPr>
          <w:noProof/>
          <w:color w:val="FF0000"/>
          <w:spacing w:val="-15"/>
        </w:rPr>
        <w:t xml:space="preserve"> </w:t>
      </w:r>
      <w:r w:rsidRPr="00CF2D92">
        <w:rPr>
          <w:noProof/>
          <w:color w:val="FF0000"/>
        </w:rPr>
        <w:t>COMPREHENSION</w:t>
      </w:r>
    </w:p>
    <w:p w:rsidR="00202E3F" w:rsidRPr="00CF2D92" w:rsidRDefault="00202E3F">
      <w:pPr>
        <w:pStyle w:val="GvdeMetni"/>
        <w:spacing w:before="6" w:line="240" w:lineRule="auto"/>
        <w:ind w:left="0" w:firstLine="0"/>
        <w:rPr>
          <w:b/>
          <w:noProof/>
        </w:rPr>
      </w:pPr>
    </w:p>
    <w:p w:rsidR="00202E3F" w:rsidRPr="00CF2D92" w:rsidRDefault="006A1995">
      <w:pPr>
        <w:spacing w:line="268" w:lineRule="auto"/>
        <w:ind w:left="106" w:right="172" w:firstLine="334"/>
        <w:rPr>
          <w:noProof/>
          <w:sz w:val="20"/>
        </w:rPr>
      </w:pPr>
      <w:r w:rsidRPr="00CF2D92">
        <w:rPr>
          <w:noProof/>
          <w:sz w:val="20"/>
        </w:rPr>
        <w:t>ÖĞRENCİLER EN AZ B1 DÜZEYİNDEKİ İNGİLİZCE YAPILAN KONUŞMALARI ANLAYABİLECEK DÜZEYE VE YETERLİLİĞE SAHİP OLMAK DURUMUNDADIR.</w:t>
      </w:r>
    </w:p>
    <w:p w:rsidR="00202E3F" w:rsidRPr="00CF2D92" w:rsidRDefault="00202E3F">
      <w:pPr>
        <w:pStyle w:val="GvdeMetni"/>
        <w:spacing w:before="5" w:line="240" w:lineRule="auto"/>
        <w:ind w:left="0" w:firstLine="0"/>
        <w:rPr>
          <w:noProof/>
          <w:sz w:val="21"/>
        </w:rPr>
      </w:pPr>
    </w:p>
    <w:p w:rsidR="00202E3F" w:rsidRPr="00CF2D92" w:rsidRDefault="006A1995">
      <w:pPr>
        <w:pStyle w:val="Balk41"/>
        <w:numPr>
          <w:ilvl w:val="2"/>
          <w:numId w:val="3"/>
        </w:numPr>
        <w:tabs>
          <w:tab w:val="left" w:pos="1173"/>
        </w:tabs>
        <w:spacing w:before="1"/>
        <w:rPr>
          <w:noProof/>
        </w:rPr>
      </w:pPr>
      <w:r w:rsidRPr="00CF2D92">
        <w:rPr>
          <w:noProof/>
          <w:color w:val="FF0000"/>
        </w:rPr>
        <w:t>WRITING</w:t>
      </w:r>
      <w:r w:rsidRPr="00CF2D92">
        <w:rPr>
          <w:noProof/>
          <w:color w:val="FF0000"/>
          <w:spacing w:val="-8"/>
        </w:rPr>
        <w:t xml:space="preserve"> </w:t>
      </w:r>
      <w:r w:rsidRPr="00CF2D92">
        <w:rPr>
          <w:noProof/>
          <w:color w:val="FF0000"/>
        </w:rPr>
        <w:t>ABILITY</w:t>
      </w:r>
    </w:p>
    <w:p w:rsidR="00202E3F" w:rsidRPr="00CF2D92" w:rsidRDefault="00202E3F">
      <w:pPr>
        <w:pStyle w:val="GvdeMetni"/>
        <w:spacing w:before="6" w:line="240" w:lineRule="auto"/>
        <w:ind w:left="0" w:firstLine="0"/>
        <w:rPr>
          <w:b/>
          <w:noProof/>
        </w:rPr>
      </w:pPr>
    </w:p>
    <w:p w:rsidR="00202E3F" w:rsidRPr="00CF2D92" w:rsidRDefault="006A1995">
      <w:pPr>
        <w:spacing w:line="266" w:lineRule="auto"/>
        <w:ind w:left="106" w:right="172" w:firstLine="334"/>
        <w:rPr>
          <w:noProof/>
          <w:sz w:val="20"/>
        </w:rPr>
      </w:pPr>
      <w:r w:rsidRPr="00CF2D92">
        <w:rPr>
          <w:noProof/>
          <w:sz w:val="20"/>
        </w:rPr>
        <w:t>ÖĞRENCİLER EN AZ B1 DÜZEYİNDE KENDİLERİNE VERİLEN HERHANGİ BİR KONUDA DOĞRU VE ANLAMLI CÜMLELER KULLANARAK BİR METİN OLUŞTURABİLECEK YETERLİLİĞE SAHİP OLMAK DURUMUNDADIRLAR.</w:t>
      </w:r>
    </w:p>
    <w:p w:rsidR="00202E3F" w:rsidRPr="00CF2D92" w:rsidRDefault="00202E3F">
      <w:pPr>
        <w:pStyle w:val="GvdeMetni"/>
        <w:spacing w:before="8" w:line="240" w:lineRule="auto"/>
        <w:ind w:left="0" w:firstLine="0"/>
        <w:rPr>
          <w:noProof/>
          <w:sz w:val="21"/>
        </w:rPr>
      </w:pPr>
    </w:p>
    <w:p w:rsidR="00202E3F" w:rsidRPr="00CF2D92" w:rsidRDefault="006A1995">
      <w:pPr>
        <w:pStyle w:val="Balk41"/>
        <w:numPr>
          <w:ilvl w:val="2"/>
          <w:numId w:val="3"/>
        </w:numPr>
        <w:tabs>
          <w:tab w:val="left" w:pos="1173"/>
        </w:tabs>
        <w:rPr>
          <w:noProof/>
        </w:rPr>
      </w:pPr>
      <w:r w:rsidRPr="00CF2D92">
        <w:rPr>
          <w:noProof/>
          <w:color w:val="FF0000"/>
        </w:rPr>
        <w:t>SPEAKING</w:t>
      </w:r>
      <w:r w:rsidRPr="00CF2D92">
        <w:rPr>
          <w:noProof/>
          <w:color w:val="FF0000"/>
          <w:spacing w:val="-7"/>
        </w:rPr>
        <w:t xml:space="preserve"> </w:t>
      </w:r>
      <w:r w:rsidRPr="00CF2D92">
        <w:rPr>
          <w:noProof/>
          <w:color w:val="FF0000"/>
        </w:rPr>
        <w:t>ABILITY</w:t>
      </w:r>
    </w:p>
    <w:p w:rsidR="00202E3F" w:rsidRPr="00CF2D92" w:rsidRDefault="00202E3F">
      <w:pPr>
        <w:pStyle w:val="GvdeMetni"/>
        <w:spacing w:before="6" w:line="240" w:lineRule="auto"/>
        <w:ind w:left="0" w:firstLine="0"/>
        <w:rPr>
          <w:b/>
          <w:noProof/>
        </w:rPr>
      </w:pPr>
    </w:p>
    <w:p w:rsidR="00202E3F" w:rsidRPr="00CF2D92" w:rsidRDefault="006A1995">
      <w:pPr>
        <w:spacing w:line="266" w:lineRule="auto"/>
        <w:ind w:left="106" w:right="103" w:firstLine="334"/>
        <w:rPr>
          <w:noProof/>
          <w:sz w:val="20"/>
        </w:rPr>
      </w:pPr>
      <w:r w:rsidRPr="00CF2D92">
        <w:rPr>
          <w:noProof/>
          <w:sz w:val="20"/>
        </w:rPr>
        <w:t>ÖĞRENCİLER EN AZ B1 DÜZEYİNDE KENDİLERİNE VERİLEN GÜNCEL HAYATA DAİR HERHANGİ BİR KONUDA KONUŞABİLME YETİSİNE SAHİP OLMA VE DÜŞÜNDÜKLERİNİ</w:t>
      </w:r>
      <w:r w:rsidRPr="00CF2D92">
        <w:rPr>
          <w:noProof/>
          <w:spacing w:val="-25"/>
          <w:sz w:val="20"/>
        </w:rPr>
        <w:t xml:space="preserve"> </w:t>
      </w:r>
      <w:r w:rsidRPr="00CF2D92">
        <w:rPr>
          <w:noProof/>
          <w:sz w:val="20"/>
        </w:rPr>
        <w:t>İNGİLİZCE OLARAK KARŞISINDAKİNE AKTARABİLME YETİSİNE SAHİP OLMAK</w:t>
      </w:r>
      <w:r w:rsidRPr="00CF2D92">
        <w:rPr>
          <w:noProof/>
          <w:spacing w:val="-22"/>
          <w:sz w:val="20"/>
        </w:rPr>
        <w:t xml:space="preserve"> </w:t>
      </w:r>
      <w:r w:rsidRPr="00CF2D92">
        <w:rPr>
          <w:noProof/>
          <w:sz w:val="20"/>
        </w:rPr>
        <w:t>DURUMUNDADIRLAR.</w:t>
      </w:r>
    </w:p>
    <w:p w:rsidR="00202E3F" w:rsidRPr="00CF2D92" w:rsidRDefault="00202E3F">
      <w:pPr>
        <w:spacing w:line="266" w:lineRule="auto"/>
        <w:rPr>
          <w:noProof/>
          <w:sz w:val="20"/>
        </w:rPr>
        <w:sectPr w:rsidR="00202E3F" w:rsidRPr="00CF2D92">
          <w:pgSz w:w="11910" w:h="16840"/>
          <w:pgMar w:top="1580" w:right="760" w:bottom="1200" w:left="1120" w:header="0" w:footer="1003" w:gutter="0"/>
          <w:cols w:space="708"/>
        </w:sectPr>
      </w:pPr>
    </w:p>
    <w:p w:rsidR="00202E3F" w:rsidRPr="00CF2D92" w:rsidRDefault="006A1995">
      <w:pPr>
        <w:pStyle w:val="Balk31"/>
        <w:numPr>
          <w:ilvl w:val="0"/>
          <w:numId w:val="5"/>
        </w:numPr>
        <w:tabs>
          <w:tab w:val="left" w:pos="833"/>
        </w:tabs>
        <w:spacing w:before="24"/>
        <w:ind w:hanging="360"/>
        <w:jc w:val="left"/>
        <w:rPr>
          <w:noProof/>
          <w:color w:val="FF0000"/>
        </w:rPr>
      </w:pPr>
      <w:r w:rsidRPr="00CF2D92">
        <w:rPr>
          <w:noProof/>
          <w:color w:val="FF0000"/>
        </w:rPr>
        <w:lastRenderedPageBreak/>
        <w:t>TÜRKÇE DERSİ YETERLİLİK SINAVINDA ÇIKACAK SORULARIN KONU</w:t>
      </w:r>
      <w:r w:rsidRPr="00CF2D92">
        <w:rPr>
          <w:noProof/>
          <w:color w:val="FF0000"/>
          <w:spacing w:val="-9"/>
        </w:rPr>
        <w:t xml:space="preserve"> </w:t>
      </w:r>
      <w:r w:rsidRPr="00CF2D92">
        <w:rPr>
          <w:noProof/>
          <w:color w:val="FF0000"/>
        </w:rPr>
        <w:t>BAŞLIKLARI</w:t>
      </w:r>
    </w:p>
    <w:p w:rsidR="00202E3F" w:rsidRPr="00CF2D92" w:rsidRDefault="00202E3F">
      <w:pPr>
        <w:pStyle w:val="GvdeMetni"/>
        <w:spacing w:before="8" w:line="240" w:lineRule="auto"/>
        <w:ind w:left="0" w:firstLine="0"/>
        <w:rPr>
          <w:rFonts w:ascii="Calibri"/>
          <w:b/>
          <w:noProof/>
          <w:sz w:val="36"/>
        </w:rPr>
      </w:pP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DİLLERİN OLUŞMASI,GELİŞMESİ VE</w:t>
      </w:r>
      <w:r w:rsidRPr="00CF2D92">
        <w:rPr>
          <w:rFonts w:ascii="Calibri" w:hAnsi="Calibri"/>
          <w:noProof/>
          <w:spacing w:val="-9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YAYILMASI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before="251"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DİL VE KÜLTÜR</w:t>
      </w:r>
      <w:r w:rsidRPr="00CF2D92">
        <w:rPr>
          <w:rFonts w:ascii="Calibri" w:hAnsi="Calibri"/>
          <w:noProof/>
          <w:spacing w:val="-7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İLİŞKİSİ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before="251"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DİL VE MİLLİ</w:t>
      </w:r>
      <w:r w:rsidRPr="00CF2D92">
        <w:rPr>
          <w:rFonts w:ascii="Calibri" w:hAnsi="Calibri"/>
          <w:noProof/>
          <w:spacing w:val="-10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BİRLİK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before="251"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ATATÜRK VE</w:t>
      </w:r>
      <w:r w:rsidRPr="00CF2D92">
        <w:rPr>
          <w:rFonts w:ascii="Calibri" w:hAnsi="Calibri"/>
          <w:noProof/>
          <w:spacing w:val="-5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TÜRKÇE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before="251"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TÜRKÇENİN YAPISAL</w:t>
      </w:r>
      <w:r w:rsidRPr="00CF2D92">
        <w:rPr>
          <w:rFonts w:ascii="Calibri" w:hAnsi="Calibri"/>
          <w:noProof/>
          <w:spacing w:val="-10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ÖZELLİKLERİ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before="251"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TÜRKÇENİN</w:t>
      </w:r>
      <w:r w:rsidRPr="00CF2D92">
        <w:rPr>
          <w:rFonts w:ascii="Calibri" w:hAnsi="Calibri"/>
          <w:noProof/>
          <w:spacing w:val="-3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YAYILMASI</w:t>
      </w:r>
    </w:p>
    <w:p w:rsidR="00202E3F" w:rsidRPr="00CF2D92" w:rsidRDefault="00202E3F">
      <w:pPr>
        <w:pStyle w:val="GvdeMetni"/>
        <w:spacing w:before="9" w:line="240" w:lineRule="auto"/>
        <w:ind w:left="0" w:firstLine="0"/>
        <w:rPr>
          <w:rFonts w:ascii="Calibri"/>
          <w:noProof/>
          <w:sz w:val="20"/>
        </w:rPr>
      </w:pP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TÜRKÇENİN</w:t>
      </w:r>
      <w:r w:rsidRPr="00CF2D92">
        <w:rPr>
          <w:rFonts w:ascii="Calibri" w:hAnsi="Calibri"/>
          <w:noProof/>
          <w:spacing w:val="-7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ZENGİNLİĞİ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before="251"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TÜRKLERİN KULLANDIKLARI</w:t>
      </w:r>
      <w:r w:rsidRPr="00CF2D92">
        <w:rPr>
          <w:rFonts w:ascii="Calibri" w:hAnsi="Calibri"/>
          <w:noProof/>
          <w:spacing w:val="-11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ALFABELER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341"/>
        </w:tabs>
        <w:spacing w:before="251" w:line="240" w:lineRule="auto"/>
        <w:ind w:hanging="228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GÜZEL VE DOĞRU</w:t>
      </w:r>
      <w:r w:rsidRPr="00CF2D92">
        <w:rPr>
          <w:rFonts w:ascii="Calibri" w:hAnsi="Calibri"/>
          <w:noProof/>
          <w:spacing w:val="-1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TÜRKÇE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483"/>
        </w:tabs>
        <w:spacing w:before="251" w:line="240" w:lineRule="auto"/>
        <w:ind w:left="482" w:hanging="370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DİL VE EDEBİYAT</w:t>
      </w:r>
      <w:r w:rsidRPr="00CF2D92">
        <w:rPr>
          <w:rFonts w:ascii="Calibri" w:hAnsi="Calibri"/>
          <w:noProof/>
          <w:spacing w:val="-6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İLİŞKİSİ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483"/>
        </w:tabs>
        <w:spacing w:before="251" w:line="240" w:lineRule="auto"/>
        <w:ind w:left="482" w:hanging="370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TÜRK EDEBİYATINDA</w:t>
      </w:r>
      <w:r w:rsidRPr="00CF2D92">
        <w:rPr>
          <w:rFonts w:ascii="Calibri" w:hAnsi="Calibri"/>
          <w:noProof/>
          <w:spacing w:val="-4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DÖNEMLER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483"/>
        </w:tabs>
        <w:spacing w:before="251" w:line="240" w:lineRule="auto"/>
        <w:ind w:left="482" w:hanging="370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EDEBİYATIMIZIN BELLİ BAŞLI</w:t>
      </w:r>
      <w:r w:rsidRPr="00CF2D92">
        <w:rPr>
          <w:rFonts w:ascii="Calibri" w:hAnsi="Calibri"/>
          <w:noProof/>
          <w:spacing w:val="-2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ESERLERİ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483"/>
        </w:tabs>
        <w:spacing w:before="251" w:line="240" w:lineRule="auto"/>
        <w:ind w:left="482" w:hanging="370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EDEBİYAT VE</w:t>
      </w:r>
      <w:r w:rsidRPr="00CF2D92">
        <w:rPr>
          <w:rFonts w:ascii="Calibri" w:hAnsi="Calibri"/>
          <w:noProof/>
          <w:spacing w:val="-2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TOPLUM</w:t>
      </w:r>
    </w:p>
    <w:p w:rsidR="00202E3F" w:rsidRPr="00CF2D92" w:rsidRDefault="006A1995">
      <w:pPr>
        <w:pStyle w:val="ListeParagraf"/>
        <w:numPr>
          <w:ilvl w:val="0"/>
          <w:numId w:val="1"/>
        </w:numPr>
        <w:tabs>
          <w:tab w:val="left" w:pos="483"/>
        </w:tabs>
        <w:spacing w:before="251" w:line="240" w:lineRule="auto"/>
        <w:ind w:left="482" w:hanging="370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ATATÜRK’ÜN</w:t>
      </w:r>
      <w:r w:rsidRPr="00CF2D92">
        <w:rPr>
          <w:rFonts w:ascii="Calibri" w:hAnsi="Calibri"/>
          <w:noProof/>
          <w:spacing w:val="-2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ESERLERİ</w:t>
      </w:r>
    </w:p>
    <w:p w:rsidR="00202E3F" w:rsidRPr="00CF2D92" w:rsidRDefault="006A1995" w:rsidP="00CF2D92">
      <w:pPr>
        <w:pStyle w:val="ListeParagraf"/>
        <w:numPr>
          <w:ilvl w:val="0"/>
          <w:numId w:val="1"/>
        </w:numPr>
        <w:tabs>
          <w:tab w:val="left" w:pos="483"/>
        </w:tabs>
        <w:spacing w:before="251" w:line="240" w:lineRule="auto"/>
        <w:ind w:left="482" w:hanging="370"/>
        <w:rPr>
          <w:rFonts w:ascii="Calibri" w:hAnsi="Calibri"/>
          <w:noProof/>
          <w:sz w:val="28"/>
        </w:rPr>
      </w:pPr>
      <w:r w:rsidRPr="00CF2D92">
        <w:rPr>
          <w:rFonts w:ascii="Calibri" w:hAnsi="Calibri"/>
          <w:noProof/>
          <w:sz w:val="28"/>
        </w:rPr>
        <w:t>GÜZEL SANATLAR VE</w:t>
      </w:r>
      <w:r w:rsidRPr="00CF2D92">
        <w:rPr>
          <w:rFonts w:ascii="Calibri" w:hAnsi="Calibri"/>
          <w:noProof/>
          <w:spacing w:val="-2"/>
          <w:sz w:val="28"/>
        </w:rPr>
        <w:t xml:space="preserve"> </w:t>
      </w:r>
      <w:r w:rsidRPr="00CF2D92">
        <w:rPr>
          <w:rFonts w:ascii="Calibri" w:hAnsi="Calibri"/>
          <w:noProof/>
          <w:sz w:val="28"/>
        </w:rPr>
        <w:t>EDEBİYAT</w:t>
      </w:r>
    </w:p>
    <w:sectPr w:rsidR="00202E3F" w:rsidRPr="00CF2D92" w:rsidSect="00202E3F">
      <w:pgSz w:w="11910" w:h="16840"/>
      <w:pgMar w:top="780" w:right="760" w:bottom="1200" w:left="74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EF" w:rsidRDefault="00F672EF" w:rsidP="00202E3F">
      <w:r>
        <w:separator/>
      </w:r>
    </w:p>
  </w:endnote>
  <w:endnote w:type="continuationSeparator" w:id="0">
    <w:p w:rsidR="00F672EF" w:rsidRDefault="00F672EF" w:rsidP="0020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3F" w:rsidRDefault="00145C82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77426" wp14:editId="110F97E5">
              <wp:simplePos x="0" y="0"/>
              <wp:positionH relativeFrom="page">
                <wp:posOffset>3721100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E3F" w:rsidRDefault="0000340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A199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D9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M/yBk4QAAAA0BAAAPAAAA&#10;AAAAAAAAAAAAAAMFAABkcnMvZG93bnJldi54bWxQSwUGAAAAAAQABADzAAAAEQYAAAAA&#10;" filled="f" stroked="f">
              <v:textbox inset="0,0,0,0">
                <w:txbxContent>
                  <w:p w:rsidR="00202E3F" w:rsidRDefault="0000340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A199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D9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EF" w:rsidRDefault="00F672EF" w:rsidP="00202E3F">
      <w:r>
        <w:separator/>
      </w:r>
    </w:p>
  </w:footnote>
  <w:footnote w:type="continuationSeparator" w:id="0">
    <w:p w:rsidR="00F672EF" w:rsidRDefault="00F672EF" w:rsidP="0020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33"/>
    <w:multiLevelType w:val="hybridMultilevel"/>
    <w:tmpl w:val="EAB8226A"/>
    <w:lvl w:ilvl="0" w:tplc="8D8241B8">
      <w:start w:val="1"/>
      <w:numFmt w:val="decimal"/>
      <w:lvlText w:val="%1-"/>
      <w:lvlJc w:val="left"/>
      <w:pPr>
        <w:ind w:left="340" w:hanging="229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8FC279FE">
      <w:numFmt w:val="bullet"/>
      <w:lvlText w:val="•"/>
      <w:lvlJc w:val="left"/>
      <w:pPr>
        <w:ind w:left="1346" w:hanging="229"/>
      </w:pPr>
      <w:rPr>
        <w:rFonts w:hint="default"/>
      </w:rPr>
    </w:lvl>
    <w:lvl w:ilvl="2" w:tplc="82DCAD4E">
      <w:numFmt w:val="bullet"/>
      <w:lvlText w:val="•"/>
      <w:lvlJc w:val="left"/>
      <w:pPr>
        <w:ind w:left="2353" w:hanging="229"/>
      </w:pPr>
      <w:rPr>
        <w:rFonts w:hint="default"/>
      </w:rPr>
    </w:lvl>
    <w:lvl w:ilvl="3" w:tplc="1B46D2BA">
      <w:numFmt w:val="bullet"/>
      <w:lvlText w:val="•"/>
      <w:lvlJc w:val="left"/>
      <w:pPr>
        <w:ind w:left="3359" w:hanging="229"/>
      </w:pPr>
      <w:rPr>
        <w:rFonts w:hint="default"/>
      </w:rPr>
    </w:lvl>
    <w:lvl w:ilvl="4" w:tplc="D180A4DA">
      <w:numFmt w:val="bullet"/>
      <w:lvlText w:val="•"/>
      <w:lvlJc w:val="left"/>
      <w:pPr>
        <w:ind w:left="4366" w:hanging="229"/>
      </w:pPr>
      <w:rPr>
        <w:rFonts w:hint="default"/>
      </w:rPr>
    </w:lvl>
    <w:lvl w:ilvl="5" w:tplc="E778669A">
      <w:numFmt w:val="bullet"/>
      <w:lvlText w:val="•"/>
      <w:lvlJc w:val="left"/>
      <w:pPr>
        <w:ind w:left="5373" w:hanging="229"/>
      </w:pPr>
      <w:rPr>
        <w:rFonts w:hint="default"/>
      </w:rPr>
    </w:lvl>
    <w:lvl w:ilvl="6" w:tplc="7EC49116">
      <w:numFmt w:val="bullet"/>
      <w:lvlText w:val="•"/>
      <w:lvlJc w:val="left"/>
      <w:pPr>
        <w:ind w:left="6379" w:hanging="229"/>
      </w:pPr>
      <w:rPr>
        <w:rFonts w:hint="default"/>
      </w:rPr>
    </w:lvl>
    <w:lvl w:ilvl="7" w:tplc="98348F08">
      <w:numFmt w:val="bullet"/>
      <w:lvlText w:val="•"/>
      <w:lvlJc w:val="left"/>
      <w:pPr>
        <w:ind w:left="7386" w:hanging="229"/>
      </w:pPr>
      <w:rPr>
        <w:rFonts w:hint="default"/>
      </w:rPr>
    </w:lvl>
    <w:lvl w:ilvl="8" w:tplc="A000A854">
      <w:numFmt w:val="bullet"/>
      <w:lvlText w:val="•"/>
      <w:lvlJc w:val="left"/>
      <w:pPr>
        <w:ind w:left="8393" w:hanging="229"/>
      </w:pPr>
      <w:rPr>
        <w:rFonts w:hint="default"/>
      </w:rPr>
    </w:lvl>
  </w:abstractNum>
  <w:abstractNum w:abstractNumId="1">
    <w:nsid w:val="0536260D"/>
    <w:multiLevelType w:val="hybridMultilevel"/>
    <w:tmpl w:val="0E1A5472"/>
    <w:lvl w:ilvl="0" w:tplc="27CAC1CA">
      <w:start w:val="1"/>
      <w:numFmt w:val="decimal"/>
      <w:lvlText w:val="%1."/>
      <w:lvlJc w:val="left"/>
      <w:pPr>
        <w:ind w:left="820" w:hanging="695"/>
        <w:jc w:val="left"/>
      </w:pPr>
      <w:rPr>
        <w:rFonts w:ascii="Verdana" w:eastAsia="Verdana" w:hAnsi="Verdana" w:cs="Verdana" w:hint="default"/>
        <w:b/>
        <w:bCs/>
        <w:color w:val="006FC0"/>
        <w:spacing w:val="-1"/>
        <w:w w:val="100"/>
        <w:sz w:val="36"/>
        <w:szCs w:val="36"/>
      </w:rPr>
    </w:lvl>
    <w:lvl w:ilvl="1" w:tplc="003EA13C">
      <w:start w:val="1"/>
      <w:numFmt w:val="decimal"/>
      <w:lvlText w:val="%2."/>
      <w:lvlJc w:val="left"/>
      <w:pPr>
        <w:ind w:left="832" w:hanging="361"/>
        <w:jc w:val="left"/>
      </w:pPr>
      <w:rPr>
        <w:rFonts w:hint="default"/>
        <w:b/>
        <w:bCs/>
        <w:spacing w:val="-1"/>
        <w:w w:val="100"/>
      </w:rPr>
    </w:lvl>
    <w:lvl w:ilvl="2" w:tplc="0240BF38">
      <w:start w:val="1"/>
      <w:numFmt w:val="decimal"/>
      <w:lvlText w:val="%3."/>
      <w:lvlJc w:val="left"/>
      <w:pPr>
        <w:ind w:left="1172" w:hanging="360"/>
        <w:jc w:val="left"/>
      </w:pPr>
      <w:rPr>
        <w:rFonts w:ascii="Verdana" w:eastAsia="Verdana" w:hAnsi="Verdana" w:cs="Verdana" w:hint="default"/>
        <w:b/>
        <w:bCs/>
        <w:color w:val="FF0000"/>
        <w:spacing w:val="-1"/>
        <w:w w:val="100"/>
        <w:sz w:val="24"/>
        <w:szCs w:val="24"/>
      </w:rPr>
    </w:lvl>
    <w:lvl w:ilvl="3" w:tplc="705C1DA2">
      <w:numFmt w:val="bullet"/>
      <w:lvlText w:val="•"/>
      <w:lvlJc w:val="left"/>
      <w:pPr>
        <w:ind w:left="2285" w:hanging="360"/>
      </w:pPr>
      <w:rPr>
        <w:rFonts w:hint="default"/>
      </w:rPr>
    </w:lvl>
    <w:lvl w:ilvl="4" w:tplc="10BC7118">
      <w:numFmt w:val="bullet"/>
      <w:lvlText w:val="•"/>
      <w:lvlJc w:val="left"/>
      <w:pPr>
        <w:ind w:left="3391" w:hanging="360"/>
      </w:pPr>
      <w:rPr>
        <w:rFonts w:hint="default"/>
      </w:rPr>
    </w:lvl>
    <w:lvl w:ilvl="5" w:tplc="2E96B458">
      <w:numFmt w:val="bullet"/>
      <w:lvlText w:val="•"/>
      <w:lvlJc w:val="left"/>
      <w:pPr>
        <w:ind w:left="4497" w:hanging="360"/>
      </w:pPr>
      <w:rPr>
        <w:rFonts w:hint="default"/>
      </w:rPr>
    </w:lvl>
    <w:lvl w:ilvl="6" w:tplc="23C814E4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B4245C74"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51163062">
      <w:numFmt w:val="bullet"/>
      <w:lvlText w:val="•"/>
      <w:lvlJc w:val="left"/>
      <w:pPr>
        <w:ind w:left="7814" w:hanging="360"/>
      </w:pPr>
      <w:rPr>
        <w:rFonts w:hint="default"/>
      </w:rPr>
    </w:lvl>
  </w:abstractNum>
  <w:abstractNum w:abstractNumId="2">
    <w:nsid w:val="0DD27435"/>
    <w:multiLevelType w:val="hybridMultilevel"/>
    <w:tmpl w:val="B0D44542"/>
    <w:lvl w:ilvl="0" w:tplc="7CD0A67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000033"/>
        <w:w w:val="99"/>
        <w:sz w:val="20"/>
        <w:szCs w:val="20"/>
      </w:rPr>
    </w:lvl>
    <w:lvl w:ilvl="1" w:tplc="EDB4B692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B67A0A18"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ADAC168A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121E6440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798A0F94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DEEE0F58"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1CF296"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0782489C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3">
    <w:nsid w:val="206A3754"/>
    <w:multiLevelType w:val="hybridMultilevel"/>
    <w:tmpl w:val="B0A42368"/>
    <w:lvl w:ilvl="0" w:tplc="B1BE7230">
      <w:start w:val="1"/>
      <w:numFmt w:val="upperLetter"/>
      <w:lvlText w:val="%1)"/>
      <w:lvlJc w:val="left"/>
      <w:pPr>
        <w:ind w:left="832" w:hanging="361"/>
        <w:jc w:val="right"/>
      </w:pPr>
      <w:rPr>
        <w:rFonts w:hint="default"/>
        <w:b/>
        <w:bCs/>
        <w:w w:val="99"/>
      </w:rPr>
    </w:lvl>
    <w:lvl w:ilvl="1" w:tplc="3FC83964">
      <w:start w:val="1"/>
      <w:numFmt w:val="decimal"/>
      <w:lvlText w:val="%2-"/>
      <w:lvlJc w:val="left"/>
      <w:pPr>
        <w:ind w:left="112" w:hanging="365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306AA520">
      <w:numFmt w:val="bullet"/>
      <w:lvlText w:val="•"/>
      <w:lvlJc w:val="left"/>
      <w:pPr>
        <w:ind w:left="840" w:hanging="365"/>
      </w:pPr>
      <w:rPr>
        <w:rFonts w:hint="default"/>
      </w:rPr>
    </w:lvl>
    <w:lvl w:ilvl="3" w:tplc="508EC6C6">
      <w:numFmt w:val="bullet"/>
      <w:lvlText w:val="•"/>
      <w:lvlJc w:val="left"/>
      <w:pPr>
        <w:ind w:left="2038" w:hanging="365"/>
      </w:pPr>
      <w:rPr>
        <w:rFonts w:hint="default"/>
      </w:rPr>
    </w:lvl>
    <w:lvl w:ilvl="4" w:tplc="39827AD6">
      <w:numFmt w:val="bullet"/>
      <w:lvlText w:val="•"/>
      <w:lvlJc w:val="left"/>
      <w:pPr>
        <w:ind w:left="3236" w:hanging="365"/>
      </w:pPr>
      <w:rPr>
        <w:rFonts w:hint="default"/>
      </w:rPr>
    </w:lvl>
    <w:lvl w:ilvl="5" w:tplc="BF54AEB8">
      <w:numFmt w:val="bullet"/>
      <w:lvlText w:val="•"/>
      <w:lvlJc w:val="left"/>
      <w:pPr>
        <w:ind w:left="4434" w:hanging="365"/>
      </w:pPr>
      <w:rPr>
        <w:rFonts w:hint="default"/>
      </w:rPr>
    </w:lvl>
    <w:lvl w:ilvl="6" w:tplc="59520D6E">
      <w:numFmt w:val="bullet"/>
      <w:lvlText w:val="•"/>
      <w:lvlJc w:val="left"/>
      <w:pPr>
        <w:ind w:left="5633" w:hanging="365"/>
      </w:pPr>
      <w:rPr>
        <w:rFonts w:hint="default"/>
      </w:rPr>
    </w:lvl>
    <w:lvl w:ilvl="7" w:tplc="938008FA">
      <w:numFmt w:val="bullet"/>
      <w:lvlText w:val="•"/>
      <w:lvlJc w:val="left"/>
      <w:pPr>
        <w:ind w:left="6831" w:hanging="365"/>
      </w:pPr>
      <w:rPr>
        <w:rFonts w:hint="default"/>
      </w:rPr>
    </w:lvl>
    <w:lvl w:ilvl="8" w:tplc="CCF420BE">
      <w:numFmt w:val="bullet"/>
      <w:lvlText w:val="•"/>
      <w:lvlJc w:val="left"/>
      <w:pPr>
        <w:ind w:left="8029" w:hanging="365"/>
      </w:pPr>
      <w:rPr>
        <w:rFonts w:hint="default"/>
      </w:rPr>
    </w:lvl>
  </w:abstractNum>
  <w:abstractNum w:abstractNumId="4">
    <w:nsid w:val="515E48DB"/>
    <w:multiLevelType w:val="hybridMultilevel"/>
    <w:tmpl w:val="6CB61FD6"/>
    <w:lvl w:ilvl="0" w:tplc="BD58804A">
      <w:start w:val="2"/>
      <w:numFmt w:val="decimal"/>
      <w:lvlText w:val="(%1)"/>
      <w:lvlJc w:val="left"/>
      <w:pPr>
        <w:ind w:left="252" w:hanging="466"/>
        <w:jc w:val="left"/>
      </w:pPr>
      <w:rPr>
        <w:rFonts w:ascii="Calibri" w:eastAsia="Calibri" w:hAnsi="Calibri" w:cs="Calibri" w:hint="default"/>
        <w:color w:val="FF0000"/>
        <w:spacing w:val="-2"/>
        <w:w w:val="100"/>
        <w:sz w:val="28"/>
        <w:szCs w:val="28"/>
      </w:rPr>
    </w:lvl>
    <w:lvl w:ilvl="1" w:tplc="2B829C12">
      <w:numFmt w:val="bullet"/>
      <w:lvlText w:val="•"/>
      <w:lvlJc w:val="left"/>
      <w:pPr>
        <w:ind w:left="1290" w:hanging="466"/>
      </w:pPr>
      <w:rPr>
        <w:rFonts w:hint="default"/>
      </w:rPr>
    </w:lvl>
    <w:lvl w:ilvl="2" w:tplc="D534AF8A">
      <w:numFmt w:val="bullet"/>
      <w:lvlText w:val="•"/>
      <w:lvlJc w:val="left"/>
      <w:pPr>
        <w:ind w:left="2321" w:hanging="466"/>
      </w:pPr>
      <w:rPr>
        <w:rFonts w:hint="default"/>
      </w:rPr>
    </w:lvl>
    <w:lvl w:ilvl="3" w:tplc="B03C81F4">
      <w:numFmt w:val="bullet"/>
      <w:lvlText w:val="•"/>
      <w:lvlJc w:val="left"/>
      <w:pPr>
        <w:ind w:left="3351" w:hanging="466"/>
      </w:pPr>
      <w:rPr>
        <w:rFonts w:hint="default"/>
      </w:rPr>
    </w:lvl>
    <w:lvl w:ilvl="4" w:tplc="E7A4374E">
      <w:numFmt w:val="bullet"/>
      <w:lvlText w:val="•"/>
      <w:lvlJc w:val="left"/>
      <w:pPr>
        <w:ind w:left="4382" w:hanging="466"/>
      </w:pPr>
      <w:rPr>
        <w:rFonts w:hint="default"/>
      </w:rPr>
    </w:lvl>
    <w:lvl w:ilvl="5" w:tplc="31EA506E">
      <w:numFmt w:val="bullet"/>
      <w:lvlText w:val="•"/>
      <w:lvlJc w:val="left"/>
      <w:pPr>
        <w:ind w:left="5413" w:hanging="466"/>
      </w:pPr>
      <w:rPr>
        <w:rFonts w:hint="default"/>
      </w:rPr>
    </w:lvl>
    <w:lvl w:ilvl="6" w:tplc="241CD25E">
      <w:numFmt w:val="bullet"/>
      <w:lvlText w:val="•"/>
      <w:lvlJc w:val="left"/>
      <w:pPr>
        <w:ind w:left="6443" w:hanging="466"/>
      </w:pPr>
      <w:rPr>
        <w:rFonts w:hint="default"/>
      </w:rPr>
    </w:lvl>
    <w:lvl w:ilvl="7" w:tplc="178214E6">
      <w:numFmt w:val="bullet"/>
      <w:lvlText w:val="•"/>
      <w:lvlJc w:val="left"/>
      <w:pPr>
        <w:ind w:left="7474" w:hanging="466"/>
      </w:pPr>
      <w:rPr>
        <w:rFonts w:hint="default"/>
      </w:rPr>
    </w:lvl>
    <w:lvl w:ilvl="8" w:tplc="31248650">
      <w:numFmt w:val="bullet"/>
      <w:lvlText w:val="•"/>
      <w:lvlJc w:val="left"/>
      <w:pPr>
        <w:ind w:left="8505" w:hanging="4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3F"/>
    <w:rsid w:val="00003405"/>
    <w:rsid w:val="000B19DF"/>
    <w:rsid w:val="00145C82"/>
    <w:rsid w:val="00202E3F"/>
    <w:rsid w:val="006A1995"/>
    <w:rsid w:val="00731CC2"/>
    <w:rsid w:val="007371B1"/>
    <w:rsid w:val="00761792"/>
    <w:rsid w:val="00921551"/>
    <w:rsid w:val="009A49FC"/>
    <w:rsid w:val="00CF2D92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E3F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2E3F"/>
    <w:pPr>
      <w:spacing w:line="291" w:lineRule="exact"/>
      <w:ind w:left="486" w:hanging="360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02E3F"/>
    <w:pPr>
      <w:spacing w:line="437" w:lineRule="exact"/>
      <w:ind w:left="820" w:hanging="694"/>
      <w:outlineLvl w:val="1"/>
    </w:pPr>
    <w:rPr>
      <w:b/>
      <w:bCs/>
      <w:sz w:val="36"/>
      <w:szCs w:val="36"/>
      <w:u w:val="single" w:color="000000"/>
    </w:rPr>
  </w:style>
  <w:style w:type="paragraph" w:customStyle="1" w:styleId="Balk21">
    <w:name w:val="Başlık 21"/>
    <w:basedOn w:val="Normal"/>
    <w:uiPriority w:val="1"/>
    <w:qFormat/>
    <w:rsid w:val="00202E3F"/>
    <w:pPr>
      <w:ind w:left="495" w:right="357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202E3F"/>
    <w:pPr>
      <w:spacing w:before="51"/>
      <w:ind w:left="112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alk41">
    <w:name w:val="Başlık 41"/>
    <w:basedOn w:val="Normal"/>
    <w:uiPriority w:val="1"/>
    <w:qFormat/>
    <w:rsid w:val="00202E3F"/>
    <w:pPr>
      <w:ind w:left="1172" w:hanging="360"/>
      <w:outlineLvl w:val="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02E3F"/>
    <w:pPr>
      <w:spacing w:line="291" w:lineRule="exact"/>
      <w:ind w:left="486" w:hanging="360"/>
    </w:pPr>
  </w:style>
  <w:style w:type="paragraph" w:customStyle="1" w:styleId="TableParagraph">
    <w:name w:val="Table Paragraph"/>
    <w:basedOn w:val="Normal"/>
    <w:uiPriority w:val="1"/>
    <w:qFormat/>
    <w:rsid w:val="00202E3F"/>
    <w:pPr>
      <w:spacing w:line="342" w:lineRule="exact"/>
      <w:ind w:left="76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9A49FC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617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1792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semiHidden/>
    <w:unhideWhenUsed/>
    <w:rsid w:val="007617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1792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7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792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E3F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02E3F"/>
    <w:pPr>
      <w:spacing w:line="291" w:lineRule="exact"/>
      <w:ind w:left="486" w:hanging="360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02E3F"/>
    <w:pPr>
      <w:spacing w:line="437" w:lineRule="exact"/>
      <w:ind w:left="820" w:hanging="694"/>
      <w:outlineLvl w:val="1"/>
    </w:pPr>
    <w:rPr>
      <w:b/>
      <w:bCs/>
      <w:sz w:val="36"/>
      <w:szCs w:val="36"/>
      <w:u w:val="single" w:color="000000"/>
    </w:rPr>
  </w:style>
  <w:style w:type="paragraph" w:customStyle="1" w:styleId="Balk21">
    <w:name w:val="Başlık 21"/>
    <w:basedOn w:val="Normal"/>
    <w:uiPriority w:val="1"/>
    <w:qFormat/>
    <w:rsid w:val="00202E3F"/>
    <w:pPr>
      <w:ind w:left="495" w:right="357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202E3F"/>
    <w:pPr>
      <w:spacing w:before="51"/>
      <w:ind w:left="112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alk41">
    <w:name w:val="Başlık 41"/>
    <w:basedOn w:val="Normal"/>
    <w:uiPriority w:val="1"/>
    <w:qFormat/>
    <w:rsid w:val="00202E3F"/>
    <w:pPr>
      <w:ind w:left="1172" w:hanging="360"/>
      <w:outlineLvl w:val="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02E3F"/>
    <w:pPr>
      <w:spacing w:line="291" w:lineRule="exact"/>
      <w:ind w:left="486" w:hanging="360"/>
    </w:pPr>
  </w:style>
  <w:style w:type="paragraph" w:customStyle="1" w:styleId="TableParagraph">
    <w:name w:val="Table Paragraph"/>
    <w:basedOn w:val="Normal"/>
    <w:uiPriority w:val="1"/>
    <w:qFormat/>
    <w:rsid w:val="00202E3F"/>
    <w:pPr>
      <w:spacing w:line="342" w:lineRule="exact"/>
      <w:ind w:left="76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9A49FC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617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1792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semiHidden/>
    <w:unhideWhenUsed/>
    <w:rsid w:val="007617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1792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7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79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find.com/english/grammar/adjectives_form.php" TargetMode="External"/><Relationship Id="rId117" Type="http://schemas.openxmlformats.org/officeDocument/2006/relationships/hyperlink" Target="http://www.edufind.com/english/grammar/distributives2.php" TargetMode="External"/><Relationship Id="rId21" Type="http://schemas.openxmlformats.org/officeDocument/2006/relationships/hyperlink" Target="http://www.edufind.com/english/grammar/nouns4.php" TargetMode="External"/><Relationship Id="rId42" Type="http://schemas.openxmlformats.org/officeDocument/2006/relationships/hyperlink" Target="http://www.edufind.com/english/grammar/get1.php" TargetMode="External"/><Relationship Id="rId47" Type="http://schemas.openxmlformats.org/officeDocument/2006/relationships/hyperlink" Target="http://www.edufind.com/english/grammar/if_conditional5.php" TargetMode="External"/><Relationship Id="rId63" Type="http://schemas.openxmlformats.org/officeDocument/2006/relationships/hyperlink" Target="http://www.edufind.com/english/grammar/present_participle.php" TargetMode="External"/><Relationship Id="rId68" Type="http://schemas.openxmlformats.org/officeDocument/2006/relationships/hyperlink" Target="http://www.edufind.com/english/grammar/infinitive.php" TargetMode="External"/><Relationship Id="rId84" Type="http://schemas.openxmlformats.org/officeDocument/2006/relationships/hyperlink" Target="http://www.edufind.com/english/grammar/past_perfect_continuous.php" TargetMode="External"/><Relationship Id="rId89" Type="http://schemas.openxmlformats.org/officeDocument/2006/relationships/hyperlink" Target="http://www.edufind.com/english/grammar/simple_past_and_present_perfect.php" TargetMode="External"/><Relationship Id="rId112" Type="http://schemas.openxmlformats.org/officeDocument/2006/relationships/hyperlink" Target="http://www.edufind.com/english/grammar/countable_uncountable_nouns.php" TargetMode="External"/><Relationship Id="rId133" Type="http://schemas.openxmlformats.org/officeDocument/2006/relationships/hyperlink" Target="http://www.edufind.com/english/grammar/relative_clauses_form.php" TargetMode="External"/><Relationship Id="rId138" Type="http://schemas.openxmlformats.org/officeDocument/2006/relationships/hyperlink" Target="http://www.edufind.com/english/punctuation/comma.php" TargetMode="External"/><Relationship Id="rId16" Type="http://schemas.openxmlformats.org/officeDocument/2006/relationships/hyperlink" Target="http://www.edufind.com/english/grammar/" TargetMode="External"/><Relationship Id="rId107" Type="http://schemas.openxmlformats.org/officeDocument/2006/relationships/hyperlink" Target="http://www.edufind.com/english/grammar/definite_article_exceptions.php" TargetMode="External"/><Relationship Id="rId11" Type="http://schemas.openxmlformats.org/officeDocument/2006/relationships/hyperlink" Target="http://www.edufind.com/english/grammar/" TargetMode="External"/><Relationship Id="rId32" Type="http://schemas.openxmlformats.org/officeDocument/2006/relationships/hyperlink" Target="http://www.edufind.com/english/grammar/adjectives_comparison_than.php" TargetMode="External"/><Relationship Id="rId37" Type="http://schemas.openxmlformats.org/officeDocument/2006/relationships/hyperlink" Target="http://www.edufind.com/english/grammar/adjectives_comparing_quantity2.php" TargetMode="External"/><Relationship Id="rId53" Type="http://schemas.openxmlformats.org/officeDocument/2006/relationships/hyperlink" Target="http://www.edufind.com/english/grammar/future_attitude.php" TargetMode="External"/><Relationship Id="rId58" Type="http://schemas.openxmlformats.org/officeDocument/2006/relationships/hyperlink" Target="http://www.edufind.com/english/grammar/future_continuous.php" TargetMode="External"/><Relationship Id="rId74" Type="http://schemas.openxmlformats.org/officeDocument/2006/relationships/hyperlink" Target="http://www.edufind.com/english/grammar/verbs_with_infinitive.php" TargetMode="External"/><Relationship Id="rId79" Type="http://schemas.openxmlformats.org/officeDocument/2006/relationships/hyperlink" Target="http://www.edufind.com/english/grammar/passive_voice3.php" TargetMode="External"/><Relationship Id="rId102" Type="http://schemas.openxmlformats.org/officeDocument/2006/relationships/hyperlink" Target="http://www.edufind.com/english/grammar/adverbs_relative.php" TargetMode="External"/><Relationship Id="rId123" Type="http://schemas.openxmlformats.org/officeDocument/2006/relationships/hyperlink" Target="http://www.edufind.com/english/grammar/possessive_pronouns_adjectives.php" TargetMode="External"/><Relationship Id="rId128" Type="http://schemas.openxmlformats.org/officeDocument/2006/relationships/hyperlink" Target="http://www.edufind.com/english/grammar/reported_speech_questions_forms.php" TargetMode="External"/><Relationship Id="rId144" Type="http://schemas.openxmlformats.org/officeDocument/2006/relationships/hyperlink" Target="http://www.edufind.com/english/punctuation/colon.php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www.edufind.com/english/grammar/present_perfect_for_since.php" TargetMode="External"/><Relationship Id="rId95" Type="http://schemas.openxmlformats.org/officeDocument/2006/relationships/hyperlink" Target="http://www.edufind.com/english/grammar/adverbs_types.php" TargetMode="External"/><Relationship Id="rId22" Type="http://schemas.openxmlformats.org/officeDocument/2006/relationships/hyperlink" Target="http://www.edufind.com/english/grammar/nouns5.php" TargetMode="External"/><Relationship Id="rId27" Type="http://schemas.openxmlformats.org/officeDocument/2006/relationships/hyperlink" Target="http://www.edufind.com/english/grammar/adjectives_function.php" TargetMode="External"/><Relationship Id="rId43" Type="http://schemas.openxmlformats.org/officeDocument/2006/relationships/hyperlink" Target="http://www.edufind.com/english/grammar/if_conditional1.php" TargetMode="External"/><Relationship Id="rId48" Type="http://schemas.openxmlformats.org/officeDocument/2006/relationships/hyperlink" Target="http://www.edufind.com/english/grammar/if_conditional6.php" TargetMode="External"/><Relationship Id="rId64" Type="http://schemas.openxmlformats.org/officeDocument/2006/relationships/hyperlink" Target="http://www.edufind.com/english/grammar/gerund.php" TargetMode="External"/><Relationship Id="rId69" Type="http://schemas.openxmlformats.org/officeDocument/2006/relationships/hyperlink" Target="http://www.edufind.com/english/grammar/zero_infinitive.php" TargetMode="External"/><Relationship Id="rId113" Type="http://schemas.openxmlformats.org/officeDocument/2006/relationships/hyperlink" Target="http://www.edufind.com/english/grammar/few_little.php" TargetMode="External"/><Relationship Id="rId118" Type="http://schemas.openxmlformats.org/officeDocument/2006/relationships/hyperlink" Target="http://www.edufind.com/english/grammar/distributives3.php" TargetMode="External"/><Relationship Id="rId134" Type="http://schemas.openxmlformats.org/officeDocument/2006/relationships/hyperlink" Target="http://www.edufind.com/english/grammar/relative_clauses_and_preposition.php" TargetMode="External"/><Relationship Id="rId139" Type="http://schemas.openxmlformats.org/officeDocument/2006/relationships/hyperlink" Target="http://www.edufind.com/english/punctuation/qmark.php" TargetMode="External"/><Relationship Id="rId80" Type="http://schemas.openxmlformats.org/officeDocument/2006/relationships/hyperlink" Target="http://www.edufind.com/english/grammar/passive_voice4.php" TargetMode="External"/><Relationship Id="rId85" Type="http://schemas.openxmlformats.org/officeDocument/2006/relationships/hyperlink" Target="http://www.edufind.com/english/grammar/present_simple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find.com/english/grammar/" TargetMode="External"/><Relationship Id="rId17" Type="http://schemas.openxmlformats.org/officeDocument/2006/relationships/hyperlink" Target="http://www.edufind.com/english/grammar/nounsmenu.php" TargetMode="External"/><Relationship Id="rId25" Type="http://schemas.openxmlformats.org/officeDocument/2006/relationships/hyperlink" Target="http://www.edufind.com/english/grammar/adjectives_menu.php" TargetMode="External"/><Relationship Id="rId33" Type="http://schemas.openxmlformats.org/officeDocument/2006/relationships/hyperlink" Target="http://www.edufind.com/english/grammar/as_adjectives_as.php" TargetMode="External"/><Relationship Id="rId38" Type="http://schemas.openxmlformats.org/officeDocument/2006/relationships/footer" Target="footer1.xml"/><Relationship Id="rId46" Type="http://schemas.openxmlformats.org/officeDocument/2006/relationships/hyperlink" Target="http://www.edufind.com/english/grammar/if_conditional4.php" TargetMode="External"/><Relationship Id="rId59" Type="http://schemas.openxmlformats.org/officeDocument/2006/relationships/hyperlink" Target="http://www.edufind.com/english/grammar/future_perfect.php" TargetMode="External"/><Relationship Id="rId67" Type="http://schemas.openxmlformats.org/officeDocument/2006/relationships/hyperlink" Target="http://www.edufind.com/english/grammar/gerund_or_infinitive2.php" TargetMode="External"/><Relationship Id="rId103" Type="http://schemas.openxmlformats.org/officeDocument/2006/relationships/hyperlink" Target="http://www.edufind.com/english/grammar/adverbs_time.php" TargetMode="External"/><Relationship Id="rId108" Type="http://schemas.openxmlformats.org/officeDocument/2006/relationships/hyperlink" Target="http://www.edufind.com/english/grammar/quantifiers.php" TargetMode="External"/><Relationship Id="rId116" Type="http://schemas.openxmlformats.org/officeDocument/2006/relationships/hyperlink" Target="http://www.edufind.com/english/grammar/distributives.php" TargetMode="External"/><Relationship Id="rId124" Type="http://schemas.openxmlformats.org/officeDocument/2006/relationships/hyperlink" Target="http://www.edufind.com/english/grammar/other_another.php" TargetMode="External"/><Relationship Id="rId129" Type="http://schemas.openxmlformats.org/officeDocument/2006/relationships/hyperlink" Target="http://www.edufind.com/english/grammar/reporting_verbs.php" TargetMode="External"/><Relationship Id="rId137" Type="http://schemas.openxmlformats.org/officeDocument/2006/relationships/hyperlink" Target="http://www.edufind.com/english/punctuation/fullstop.php" TargetMode="External"/><Relationship Id="rId20" Type="http://schemas.openxmlformats.org/officeDocument/2006/relationships/hyperlink" Target="http://www.edufind.com/english/grammar/nouns3.php" TargetMode="External"/><Relationship Id="rId41" Type="http://schemas.openxmlformats.org/officeDocument/2006/relationships/hyperlink" Target="http://www.edufind.com/english/grammar/get.php" TargetMode="External"/><Relationship Id="rId54" Type="http://schemas.openxmlformats.org/officeDocument/2006/relationships/hyperlink" Target="http://www.edufind.com/english/grammar/future_will_shall.php" TargetMode="External"/><Relationship Id="rId62" Type="http://schemas.openxmlformats.org/officeDocument/2006/relationships/hyperlink" Target="http://www.edufind.com/english/grammar/gerund_present_participle.php" TargetMode="External"/><Relationship Id="rId70" Type="http://schemas.openxmlformats.org/officeDocument/2006/relationships/hyperlink" Target="http://www.edufind.com/english/grammar/negative_infinitive.php" TargetMode="External"/><Relationship Id="rId75" Type="http://schemas.openxmlformats.org/officeDocument/2006/relationships/hyperlink" Target="http://www.edufind.com/english/grammar/verbs_with_infinitive2.php" TargetMode="External"/><Relationship Id="rId83" Type="http://schemas.openxmlformats.org/officeDocument/2006/relationships/hyperlink" Target="http://www.edufind.com/english/grammar/past_perfect.php" TargetMode="External"/><Relationship Id="rId88" Type="http://schemas.openxmlformats.org/officeDocument/2006/relationships/hyperlink" Target="http://www.edufind.com/english/grammar/present_perfect_with_ever_never.php" TargetMode="External"/><Relationship Id="rId91" Type="http://schemas.openxmlformats.org/officeDocument/2006/relationships/hyperlink" Target="http://www.edufind.com/english/grammar/present_perfect_continuous.php" TargetMode="External"/><Relationship Id="rId96" Type="http://schemas.openxmlformats.org/officeDocument/2006/relationships/hyperlink" Target="http://www.edufind.com/english/grammar/adverbs_manner.php" TargetMode="External"/><Relationship Id="rId111" Type="http://schemas.openxmlformats.org/officeDocument/2006/relationships/hyperlink" Target="http://www.edufind.com/english/grammar/numbers.php" TargetMode="External"/><Relationship Id="rId132" Type="http://schemas.openxmlformats.org/officeDocument/2006/relationships/hyperlink" Target="http://www.edufind.com/english/grammar/relative_clauses.php" TargetMode="External"/><Relationship Id="rId140" Type="http://schemas.openxmlformats.org/officeDocument/2006/relationships/hyperlink" Target="http://www.edufind.com/english/punctuation/exclamation.php" TargetMode="External"/><Relationship Id="rId145" Type="http://schemas.openxmlformats.org/officeDocument/2006/relationships/hyperlink" Target="http://www.edufind.com/english/punctuation/hyphen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dufind.com/english/grammar/" TargetMode="External"/><Relationship Id="rId23" Type="http://schemas.openxmlformats.org/officeDocument/2006/relationships/hyperlink" Target="http://www.edufind.com/english/grammar/nouns6.php" TargetMode="External"/><Relationship Id="rId28" Type="http://schemas.openxmlformats.org/officeDocument/2006/relationships/hyperlink" Target="http://www.edufind.com/english/grammar/adjectives_ordering.php" TargetMode="External"/><Relationship Id="rId36" Type="http://schemas.openxmlformats.org/officeDocument/2006/relationships/hyperlink" Target="http://www.edufind.com/english/grammar/adjectives_comparing_quantity1.php" TargetMode="External"/><Relationship Id="rId49" Type="http://schemas.openxmlformats.org/officeDocument/2006/relationships/hyperlink" Target="http://www.edufind.com/english/grammar/if_conditional7.php" TargetMode="External"/><Relationship Id="rId57" Type="http://schemas.openxmlformats.org/officeDocument/2006/relationships/hyperlink" Target="http://www.edufind.com/english/grammar/future_going_to.php" TargetMode="External"/><Relationship Id="rId106" Type="http://schemas.openxmlformats.org/officeDocument/2006/relationships/hyperlink" Target="http://www.edufind.com/english/grammar/definite_indefinite_article.php" TargetMode="External"/><Relationship Id="rId114" Type="http://schemas.openxmlformats.org/officeDocument/2006/relationships/hyperlink" Target="http://www.edufind.com/english/grammar/some_any.php" TargetMode="External"/><Relationship Id="rId119" Type="http://schemas.openxmlformats.org/officeDocument/2006/relationships/hyperlink" Target="http://www.edufind.com/english/grammar/demonstratives.php" TargetMode="External"/><Relationship Id="rId127" Type="http://schemas.openxmlformats.org/officeDocument/2006/relationships/hyperlink" Target="http://www.edufind.com/english/grammar/reported_speech_changes.php" TargetMode="External"/><Relationship Id="rId10" Type="http://schemas.openxmlformats.org/officeDocument/2006/relationships/hyperlink" Target="http://www.edufind.com/english/grammar/" TargetMode="External"/><Relationship Id="rId31" Type="http://schemas.openxmlformats.org/officeDocument/2006/relationships/hyperlink" Target="http://www.edufind.com/english/grammar/adjectives_comparison2.php" TargetMode="External"/><Relationship Id="rId44" Type="http://schemas.openxmlformats.org/officeDocument/2006/relationships/hyperlink" Target="http://www.edufind.com/english/grammar/if_conditional2.php" TargetMode="External"/><Relationship Id="rId52" Type="http://schemas.openxmlformats.org/officeDocument/2006/relationships/hyperlink" Target="http://www.edufind.com/english/grammar/if_conditional10.php" TargetMode="External"/><Relationship Id="rId60" Type="http://schemas.openxmlformats.org/officeDocument/2006/relationships/hyperlink" Target="http://www.edufind.com/english/grammar/future_perfect_continuous.php" TargetMode="External"/><Relationship Id="rId65" Type="http://schemas.openxmlformats.org/officeDocument/2006/relationships/hyperlink" Target="http://www.edufind.com/english/grammar/gerund_verbs.php" TargetMode="External"/><Relationship Id="rId73" Type="http://schemas.openxmlformats.org/officeDocument/2006/relationships/hyperlink" Target="http://www.edufind.com/english/grammar/infinitive_other_forms.php" TargetMode="External"/><Relationship Id="rId78" Type="http://schemas.openxmlformats.org/officeDocument/2006/relationships/hyperlink" Target="http://www.edufind.com/english/grammar/passive_voice2.php" TargetMode="External"/><Relationship Id="rId81" Type="http://schemas.openxmlformats.org/officeDocument/2006/relationships/hyperlink" Target="http://www.edufind.com/english/grammar/simple_past.php" TargetMode="External"/><Relationship Id="rId86" Type="http://schemas.openxmlformats.org/officeDocument/2006/relationships/hyperlink" Target="http://www.edufind.com/english/grammar/present_continuous.php" TargetMode="External"/><Relationship Id="rId94" Type="http://schemas.openxmlformats.org/officeDocument/2006/relationships/hyperlink" Target="http://www.edufind.com/english/grammar/adverbs_form.php" TargetMode="External"/><Relationship Id="rId99" Type="http://schemas.openxmlformats.org/officeDocument/2006/relationships/hyperlink" Target="http://www.edufind.com/english/grammar/adverbs_certainty.php" TargetMode="External"/><Relationship Id="rId101" Type="http://schemas.openxmlformats.org/officeDocument/2006/relationships/hyperlink" Target="http://www.edufind.com/english/grammar/adverbs_interrogative.php" TargetMode="External"/><Relationship Id="rId122" Type="http://schemas.openxmlformats.org/officeDocument/2006/relationships/hyperlink" Target="http://www.edufind.com/english/grammar/pre_determiners.php" TargetMode="External"/><Relationship Id="rId130" Type="http://schemas.openxmlformats.org/officeDocument/2006/relationships/hyperlink" Target="http://www.edufind.com/english/grammar/reported_speech_orders.php" TargetMode="External"/><Relationship Id="rId135" Type="http://schemas.openxmlformats.org/officeDocument/2006/relationships/hyperlink" Target="http://www.edufind.com/english/grammar/non-defining_relative_clauses.php" TargetMode="External"/><Relationship Id="rId143" Type="http://schemas.openxmlformats.org/officeDocument/2006/relationships/hyperlink" Target="http://www.edufind.com/english/punctuation/semicolon.php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find.com/english/grammar/" TargetMode="External"/><Relationship Id="rId13" Type="http://schemas.openxmlformats.org/officeDocument/2006/relationships/hyperlink" Target="http://www.edufind.com/english/grammar/" TargetMode="External"/><Relationship Id="rId18" Type="http://schemas.openxmlformats.org/officeDocument/2006/relationships/hyperlink" Target="http://www.edufind.com/english/grammar/nouns1.php" TargetMode="External"/><Relationship Id="rId39" Type="http://schemas.openxmlformats.org/officeDocument/2006/relationships/hyperlink" Target="http://www.edufind.com/english/grammar/summary_of_verb_tenses.php" TargetMode="External"/><Relationship Id="rId109" Type="http://schemas.openxmlformats.org/officeDocument/2006/relationships/hyperlink" Target="http://www.edufind.com/english/grammar/many_much_few_little.php" TargetMode="External"/><Relationship Id="rId34" Type="http://schemas.openxmlformats.org/officeDocument/2006/relationships/hyperlink" Target="http://www.edufind.com/english/grammar/adjectives_comparison.php" TargetMode="External"/><Relationship Id="rId50" Type="http://schemas.openxmlformats.org/officeDocument/2006/relationships/hyperlink" Target="http://www.edufind.com/english/grammar/if_conditional8.php" TargetMode="External"/><Relationship Id="rId55" Type="http://schemas.openxmlformats.org/officeDocument/2006/relationships/hyperlink" Target="http://www.edufind.com/english/grammar/future_arrangements.php" TargetMode="External"/><Relationship Id="rId76" Type="http://schemas.openxmlformats.org/officeDocument/2006/relationships/hyperlink" Target="http://www.edufind.com/english/grammar/verbs_with_infinitive3.php" TargetMode="External"/><Relationship Id="rId97" Type="http://schemas.openxmlformats.org/officeDocument/2006/relationships/hyperlink" Target="http://www.edufind.com/english/grammar/adverbs_comparative_superlative.php" TargetMode="External"/><Relationship Id="rId104" Type="http://schemas.openxmlformats.org/officeDocument/2006/relationships/hyperlink" Target="http://www.edufind.com/english/grammar/determiners_classes.php" TargetMode="External"/><Relationship Id="rId120" Type="http://schemas.openxmlformats.org/officeDocument/2006/relationships/hyperlink" Target="http://www.edufind.com/english/grammar/question_words.php" TargetMode="External"/><Relationship Id="rId125" Type="http://schemas.openxmlformats.org/officeDocument/2006/relationships/hyperlink" Target="http://www.edufind.com/english/grammar/direct_reported_speech.php" TargetMode="External"/><Relationship Id="rId141" Type="http://schemas.openxmlformats.org/officeDocument/2006/relationships/hyperlink" Target="http://www.edufind.com/english/punctuation/apostrophe.php" TargetMode="External"/><Relationship Id="rId146" Type="http://schemas.openxmlformats.org/officeDocument/2006/relationships/hyperlink" Target="http://www.edufind.com/english/punctuation/brackets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edufind.com/english/grammar/infinitive_question_words.php" TargetMode="External"/><Relationship Id="rId92" Type="http://schemas.openxmlformats.org/officeDocument/2006/relationships/hyperlink" Target="http://www.edufind.com/english/grammar/adverbs_menu2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ufind.com/english/grammar/adjectives_comparative_superlative.php" TargetMode="External"/><Relationship Id="rId24" Type="http://schemas.openxmlformats.org/officeDocument/2006/relationships/hyperlink" Target="http://www.edufind.com/english/grammar/possesive1.php" TargetMode="External"/><Relationship Id="rId40" Type="http://schemas.openxmlformats.org/officeDocument/2006/relationships/hyperlink" Target="http://www.edufind.com/english/grammar/tensesmenu.php" TargetMode="External"/><Relationship Id="rId45" Type="http://schemas.openxmlformats.org/officeDocument/2006/relationships/hyperlink" Target="http://www.edufind.com/english/grammar/if_conditional3.php" TargetMode="External"/><Relationship Id="rId66" Type="http://schemas.openxmlformats.org/officeDocument/2006/relationships/hyperlink" Target="http://www.edufind.com/english/grammar/gerund_or_infinitive.php" TargetMode="External"/><Relationship Id="rId87" Type="http://schemas.openxmlformats.org/officeDocument/2006/relationships/hyperlink" Target="http://www.edufind.com/english/grammar/present_perfect.php" TargetMode="External"/><Relationship Id="rId110" Type="http://schemas.openxmlformats.org/officeDocument/2006/relationships/hyperlink" Target="http://www.edufind.com/english/grammar/enough.php" TargetMode="External"/><Relationship Id="rId115" Type="http://schemas.openxmlformats.org/officeDocument/2006/relationships/hyperlink" Target="http://www.edufind.com/english/grammar/compounds_some_any_no.php" TargetMode="External"/><Relationship Id="rId131" Type="http://schemas.openxmlformats.org/officeDocument/2006/relationships/hyperlink" Target="http://www.edufind.com/english/grammar/reported_speech_intentions.php" TargetMode="External"/><Relationship Id="rId136" Type="http://schemas.openxmlformats.org/officeDocument/2006/relationships/hyperlink" Target="http://www.edufind.com/english/punctuation/index.php" TargetMode="External"/><Relationship Id="rId61" Type="http://schemas.openxmlformats.org/officeDocument/2006/relationships/hyperlink" Target="http://www.edufind.com/english/grammar/future_ways_to_form.php" TargetMode="External"/><Relationship Id="rId82" Type="http://schemas.openxmlformats.org/officeDocument/2006/relationships/hyperlink" Target="http://www.edufind.com/english/grammar/past_continuous.php" TargetMode="External"/><Relationship Id="rId19" Type="http://schemas.openxmlformats.org/officeDocument/2006/relationships/hyperlink" Target="http://www.edufind.com/english/grammar/nouns2.php" TargetMode="External"/><Relationship Id="rId14" Type="http://schemas.openxmlformats.org/officeDocument/2006/relationships/hyperlink" Target="http://www.edufind.com/english/grammar/" TargetMode="External"/><Relationship Id="rId30" Type="http://schemas.openxmlformats.org/officeDocument/2006/relationships/hyperlink" Target="http://www.edufind.com/english/grammar/adjectives_irregular_comparative_superlative.php" TargetMode="External"/><Relationship Id="rId35" Type="http://schemas.openxmlformats.org/officeDocument/2006/relationships/hyperlink" Target="http://www.edufind.com/english/grammar/adjectives_comparing_quantity.php" TargetMode="External"/><Relationship Id="rId56" Type="http://schemas.openxmlformats.org/officeDocument/2006/relationships/hyperlink" Target="http://www.edufind.com/english/grammar/future_facts.php" TargetMode="External"/><Relationship Id="rId77" Type="http://schemas.openxmlformats.org/officeDocument/2006/relationships/hyperlink" Target="http://www.edufind.com/english/grammar/passive_voice1.php" TargetMode="External"/><Relationship Id="rId100" Type="http://schemas.openxmlformats.org/officeDocument/2006/relationships/hyperlink" Target="http://www.edufind.com/english/grammar/adverbs_viewpoint_comment.php" TargetMode="External"/><Relationship Id="rId105" Type="http://schemas.openxmlformats.org/officeDocument/2006/relationships/hyperlink" Target="http://www.edufind.com/english/grammar/definite_article.php" TargetMode="External"/><Relationship Id="rId126" Type="http://schemas.openxmlformats.org/officeDocument/2006/relationships/hyperlink" Target="http://www.edufind.com/english/grammar/reported_speech.php" TargetMode="External"/><Relationship Id="rId147" Type="http://schemas.openxmlformats.org/officeDocument/2006/relationships/hyperlink" Target="http://www.edufind.com/english/punctuation/capital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dufind.com/english/grammar/if_conditional9.php" TargetMode="External"/><Relationship Id="rId72" Type="http://schemas.openxmlformats.org/officeDocument/2006/relationships/hyperlink" Target="http://www.edufind.com/english/grammar/infinitive_function.php" TargetMode="External"/><Relationship Id="rId93" Type="http://schemas.openxmlformats.org/officeDocument/2006/relationships/hyperlink" Target="http://www.edufind.com/english/grammar/adverbs_function.php" TargetMode="External"/><Relationship Id="rId98" Type="http://schemas.openxmlformats.org/officeDocument/2006/relationships/hyperlink" Target="http://www.edufind.com/english/grammar/adverbs_degree.php" TargetMode="External"/><Relationship Id="rId121" Type="http://schemas.openxmlformats.org/officeDocument/2006/relationships/hyperlink" Target="http://www.edufind.com/english/grammar/which_whose.php" TargetMode="External"/><Relationship Id="rId142" Type="http://schemas.openxmlformats.org/officeDocument/2006/relationships/hyperlink" Target="http://www.edufind.com/english/punctuation/spee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25D97-2C65-46CC-95E0-F83596FC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Şenol Selçuk</cp:lastModifiedBy>
  <cp:revision>4</cp:revision>
  <cp:lastPrinted>2017-09-15T11:20:00Z</cp:lastPrinted>
  <dcterms:created xsi:type="dcterms:W3CDTF">2018-08-14T10:24:00Z</dcterms:created>
  <dcterms:modified xsi:type="dcterms:W3CDTF">2018-09-25T18:36:00Z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